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5198" w:rsidRPr="00543467" w:rsidRDefault="000E5198" w:rsidP="000E5198">
      <w:pPr>
        <w:spacing w:after="0"/>
        <w:rPr>
          <w:rFonts w:ascii="Arial" w:hAnsi="Arial" w:cs="Arial"/>
          <w:sz w:val="28"/>
          <w:szCs w:val="28"/>
          <w:lang w:val="en-US"/>
        </w:rPr>
      </w:pPr>
      <w:r w:rsidRPr="00543467">
        <w:rPr>
          <w:rFonts w:ascii="Arial" w:eastAsiaTheme="minorHAnsi" w:hAnsi="Arial" w:cs="Arial"/>
          <w:noProof/>
          <w:sz w:val="28"/>
          <w:szCs w:val="28"/>
          <w:lang w:val="en-US"/>
        </w:rPr>
        <w:drawing>
          <wp:anchor distT="0" distB="0" distL="114300" distR="114300" simplePos="0" relativeHeight="251663360" behindDoc="1" locked="0" layoutInCell="1" allowOverlap="1" wp14:anchorId="68006AD1" wp14:editId="730ED22D">
            <wp:simplePos x="0" y="0"/>
            <wp:positionH relativeFrom="column">
              <wp:posOffset>5599430</wp:posOffset>
            </wp:positionH>
            <wp:positionV relativeFrom="paragraph">
              <wp:posOffset>-32385</wp:posOffset>
            </wp:positionV>
            <wp:extent cx="715645" cy="640080"/>
            <wp:effectExtent l="0" t="0" r="8255" b="7620"/>
            <wp:wrapNone/>
            <wp:docPr id="2" name="Picture 2" descr="ADP SECTOR 1 C M _RO_REN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ADP SECTOR 1 C M _RO_RENAR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5645" cy="640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43467">
        <w:rPr>
          <w:rFonts w:ascii="Arial" w:eastAsiaTheme="minorHAnsi" w:hAnsi="Arial" w:cs="Arial"/>
          <w:b/>
          <w:noProof/>
          <w:lang w:val="en-US"/>
        </w:rPr>
        <w:drawing>
          <wp:anchor distT="0" distB="0" distL="114300" distR="114300" simplePos="0" relativeHeight="251664384" behindDoc="0" locked="0" layoutInCell="1" allowOverlap="1" wp14:anchorId="1AA20B06" wp14:editId="558DB6A0">
            <wp:simplePos x="0" y="0"/>
            <wp:positionH relativeFrom="margin">
              <wp:posOffset>1147</wp:posOffset>
            </wp:positionH>
            <wp:positionV relativeFrom="margin">
              <wp:posOffset>-123915</wp:posOffset>
            </wp:positionV>
            <wp:extent cx="623567" cy="731520"/>
            <wp:effectExtent l="0" t="0" r="5715" b="0"/>
            <wp:wrapSquare wrapText="bothSides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lum contrast="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3567" cy="731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E5198" w:rsidRPr="00543467" w:rsidRDefault="000E5198" w:rsidP="000E5198">
      <w:pPr>
        <w:spacing w:after="0"/>
        <w:rPr>
          <w:rFonts w:ascii="Arial" w:eastAsia="Times New Roman" w:hAnsi="Arial" w:cs="Arial"/>
          <w:b/>
          <w:sz w:val="18"/>
          <w:szCs w:val="18"/>
          <w:lang w:val="en-US"/>
        </w:rPr>
      </w:pPr>
      <w:r w:rsidRPr="00543467">
        <w:rPr>
          <w:rFonts w:ascii="Arial" w:eastAsia="Times New Roman" w:hAnsi="Arial" w:cs="Arial"/>
          <w:b/>
          <w:noProof/>
          <w:sz w:val="18"/>
          <w:szCs w:val="18"/>
          <w:lang w:val="en-US"/>
        </w:rPr>
        <w:drawing>
          <wp:anchor distT="0" distB="0" distL="114300" distR="114300" simplePos="0" relativeHeight="251662336" behindDoc="0" locked="0" layoutInCell="1" allowOverlap="1" wp14:anchorId="38A402F9" wp14:editId="0712E50D">
            <wp:simplePos x="0" y="0"/>
            <wp:positionH relativeFrom="margin">
              <wp:posOffset>-635</wp:posOffset>
            </wp:positionH>
            <wp:positionV relativeFrom="margin">
              <wp:posOffset>-2034540</wp:posOffset>
            </wp:positionV>
            <wp:extent cx="836295" cy="981075"/>
            <wp:effectExtent l="0" t="0" r="1905" b="9525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lum contrast="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6295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43467">
        <w:rPr>
          <w:rFonts w:ascii="Arial" w:eastAsia="Times New Roman" w:hAnsi="Arial" w:cs="Arial"/>
          <w:b/>
          <w:sz w:val="18"/>
          <w:szCs w:val="18"/>
          <w:lang w:val="en-US"/>
        </w:rPr>
        <w:t xml:space="preserve">MUNICIPIUL BUCURESTI                                                                  </w:t>
      </w:r>
    </w:p>
    <w:p w:rsidR="000E5198" w:rsidRPr="00543467" w:rsidRDefault="000E5198" w:rsidP="000E5198">
      <w:pPr>
        <w:spacing w:after="0"/>
        <w:rPr>
          <w:rFonts w:ascii="Arial" w:eastAsia="Times New Roman" w:hAnsi="Arial" w:cs="Arial"/>
          <w:b/>
          <w:sz w:val="18"/>
          <w:szCs w:val="18"/>
          <w:lang w:val="en-US"/>
        </w:rPr>
      </w:pPr>
      <w:r w:rsidRPr="00543467">
        <w:rPr>
          <w:rFonts w:ascii="Arial" w:eastAsia="Times New Roman" w:hAnsi="Arial" w:cs="Arial"/>
          <w:b/>
          <w:sz w:val="18"/>
          <w:szCs w:val="18"/>
          <w:lang w:val="en-US"/>
        </w:rPr>
        <w:t>CONSILIUL LOCAL SECTOR 1</w:t>
      </w:r>
    </w:p>
    <w:p w:rsidR="000E5198" w:rsidRPr="00543467" w:rsidRDefault="000E5198" w:rsidP="000E5198">
      <w:pPr>
        <w:spacing w:after="0"/>
        <w:rPr>
          <w:rFonts w:ascii="Arial" w:eastAsia="Times New Roman" w:hAnsi="Arial" w:cs="Arial"/>
          <w:b/>
          <w:sz w:val="18"/>
          <w:szCs w:val="18"/>
          <w:lang w:val="en-US"/>
        </w:rPr>
      </w:pPr>
      <w:r w:rsidRPr="00543467">
        <w:rPr>
          <w:rFonts w:ascii="Arial" w:eastAsia="Times New Roman" w:hAnsi="Arial" w:cs="Arial"/>
          <w:b/>
          <w:sz w:val="18"/>
          <w:szCs w:val="18"/>
          <w:lang w:val="en-US"/>
        </w:rPr>
        <w:t>ADMINISTRATIA DOMENIULUI PUBLIC SECTOR 1</w:t>
      </w:r>
    </w:p>
    <w:p w:rsidR="000E5198" w:rsidRPr="00543467" w:rsidRDefault="000E5198" w:rsidP="000E5198">
      <w:pPr>
        <w:spacing w:after="200" w:line="276" w:lineRule="auto"/>
        <w:jc w:val="center"/>
        <w:rPr>
          <w:rFonts w:ascii="Arial" w:eastAsiaTheme="minorHAnsi" w:hAnsi="Arial" w:cs="Arial"/>
          <w:sz w:val="28"/>
          <w:szCs w:val="28"/>
          <w:lang w:val="ro-RO"/>
        </w:rPr>
      </w:pPr>
      <w:r w:rsidRPr="00543467">
        <w:rPr>
          <w:rFonts w:ascii="Arial" w:eastAsiaTheme="minorHAnsi" w:hAnsi="Arial" w:cs="Arial"/>
          <w:b/>
          <w:noProof/>
          <w:color w:val="0066FF"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AE9C7FC" wp14:editId="75AA0B73">
                <wp:simplePos x="0" y="0"/>
                <wp:positionH relativeFrom="column">
                  <wp:posOffset>0</wp:posOffset>
                </wp:positionH>
                <wp:positionV relativeFrom="paragraph">
                  <wp:posOffset>51435</wp:posOffset>
                </wp:positionV>
                <wp:extent cx="6503670" cy="85725"/>
                <wp:effectExtent l="0" t="0" r="11430" b="28575"/>
                <wp:wrapNone/>
                <wp:docPr id="18" name="Rectangl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03670" cy="85725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398BEF"/>
                            </a:gs>
                            <a:gs pos="100000">
                              <a:srgbClr val="398BEF">
                                <a:gamma/>
                                <a:shade val="46275"/>
                                <a:invGamma/>
                              </a:srgbClr>
                            </a:gs>
                          </a:gsLst>
                          <a:lin ang="5400000" scaled="1"/>
                        </a:gra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AE090CD" id="Rectangle 18" o:spid="_x0000_s1026" style="position:absolute;margin-left:0;margin-top:4.05pt;width:512.1pt;height:6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" fillcolor="#398bef">
                <v:fill color2="#1a406f" rotate="t" focus="100%" type="gradient"/>
              </v:rect>
            </w:pict>
          </mc:Fallback>
        </mc:AlternateContent>
      </w:r>
      <w:r w:rsidRPr="00543467">
        <w:rPr>
          <w:rFonts w:ascii="Arial" w:eastAsiaTheme="minorHAnsi" w:hAnsi="Arial" w:cs="Arial"/>
          <w:b/>
          <w:noProof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7863331" wp14:editId="12668E62">
                <wp:simplePos x="0" y="0"/>
                <wp:positionH relativeFrom="column">
                  <wp:posOffset>0</wp:posOffset>
                </wp:positionH>
                <wp:positionV relativeFrom="paragraph">
                  <wp:posOffset>231140</wp:posOffset>
                </wp:positionV>
                <wp:extent cx="6503670" cy="90805"/>
                <wp:effectExtent l="0" t="0" r="11430" b="23495"/>
                <wp:wrapNone/>
                <wp:docPr id="16" name="Rectangl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03670" cy="90805"/>
                        </a:xfrm>
                        <a:prstGeom prst="rect">
                          <a:avLst/>
                        </a:prstGeom>
                        <a:solidFill>
                          <a:srgbClr val="C000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2933644" id="Rectangle 16" o:spid="_x0000_s1026" style="position:absolute;margin-left:0;margin-top:18.2pt;width:512.1pt;height:7.1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" fillcolor="#c00000"/>
            </w:pict>
          </mc:Fallback>
        </mc:AlternateContent>
      </w:r>
      <w:r w:rsidRPr="00543467">
        <w:rPr>
          <w:rFonts w:ascii="Arial" w:eastAsiaTheme="minorHAnsi" w:hAnsi="Arial" w:cs="Arial"/>
          <w:b/>
          <w:noProof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3710632" wp14:editId="22074F4F">
                <wp:simplePos x="0" y="0"/>
                <wp:positionH relativeFrom="column">
                  <wp:posOffset>0</wp:posOffset>
                </wp:positionH>
                <wp:positionV relativeFrom="paragraph">
                  <wp:posOffset>146685</wp:posOffset>
                </wp:positionV>
                <wp:extent cx="6503670" cy="90805"/>
                <wp:effectExtent l="9525" t="13335" r="11430" b="10160"/>
                <wp:wrapNone/>
                <wp:docPr id="17" name="Rectangl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03670" cy="90805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9861994" id="Rectangle 17" o:spid="_x0000_s1026" style="position:absolute;margin-left:0;margin-top:11.55pt;width:512.1pt;height:7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" fillcolor="yellow"/>
            </w:pict>
          </mc:Fallback>
        </mc:AlternateContent>
      </w:r>
    </w:p>
    <w:p w:rsidR="000E5198" w:rsidRPr="00543467" w:rsidRDefault="000E5198" w:rsidP="000E5198">
      <w:pPr>
        <w:spacing w:after="0" w:line="276" w:lineRule="auto"/>
        <w:rPr>
          <w:rFonts w:ascii="Arial" w:eastAsiaTheme="minorHAnsi" w:hAnsi="Arial" w:cs="Arial"/>
          <w:sz w:val="18"/>
          <w:szCs w:val="18"/>
          <w:lang w:val="ro-RO"/>
        </w:rPr>
      </w:pPr>
      <w:r w:rsidRPr="00543467">
        <w:rPr>
          <w:rFonts w:ascii="Arial" w:eastAsiaTheme="minorHAnsi" w:hAnsi="Arial" w:cs="Arial"/>
          <w:sz w:val="18"/>
          <w:szCs w:val="18"/>
          <w:lang w:val="ro-RO"/>
        </w:rPr>
        <w:t>Bd. Poligrafiei nr.4, Sector 1, București</w:t>
      </w:r>
    </w:p>
    <w:p w:rsidR="000E5198" w:rsidRPr="00543467" w:rsidRDefault="000E5198" w:rsidP="000E5198">
      <w:pPr>
        <w:spacing w:after="0" w:line="276" w:lineRule="auto"/>
        <w:rPr>
          <w:rFonts w:ascii="Arial" w:eastAsiaTheme="minorHAnsi" w:hAnsi="Arial" w:cs="Arial"/>
          <w:sz w:val="18"/>
          <w:szCs w:val="18"/>
          <w:lang w:val="ro-RO"/>
        </w:rPr>
      </w:pPr>
      <w:r w:rsidRPr="00543467">
        <w:rPr>
          <w:rFonts w:ascii="Arial" w:eastAsiaTheme="minorHAnsi" w:hAnsi="Arial" w:cs="Arial"/>
          <w:sz w:val="18"/>
          <w:szCs w:val="18"/>
          <w:lang w:val="ro-RO"/>
        </w:rPr>
        <w:t>Tel: 021 319 32 58; 021 319 32 53; Fax: 021 319 32 54</w:t>
      </w:r>
    </w:p>
    <w:p w:rsidR="000E5198" w:rsidRPr="00543467" w:rsidRDefault="000E5198" w:rsidP="000E5198">
      <w:pPr>
        <w:spacing w:after="0" w:line="276" w:lineRule="auto"/>
        <w:rPr>
          <w:rFonts w:ascii="Arial" w:eastAsiaTheme="minorHAnsi" w:hAnsi="Arial" w:cs="Arial"/>
          <w:sz w:val="18"/>
          <w:szCs w:val="18"/>
          <w:lang w:val="ro-RO"/>
        </w:rPr>
      </w:pPr>
      <w:r w:rsidRPr="00543467">
        <w:rPr>
          <w:rFonts w:ascii="Arial" w:eastAsiaTheme="minorHAnsi" w:hAnsi="Arial" w:cs="Arial"/>
          <w:sz w:val="18"/>
          <w:szCs w:val="18"/>
          <w:lang w:val="ro-RO"/>
        </w:rPr>
        <w:t xml:space="preserve">E-mail: </w:t>
      </w:r>
      <w:hyperlink r:id="rId10" w:history="1">
        <w:r w:rsidRPr="00543467">
          <w:rPr>
            <w:rFonts w:ascii="Arial" w:eastAsiaTheme="minorHAnsi" w:hAnsi="Arial" w:cs="Arial"/>
            <w:color w:val="0563C1" w:themeColor="hyperlink"/>
            <w:sz w:val="18"/>
            <w:szCs w:val="18"/>
            <w:u w:val="single"/>
            <w:lang w:val="ro-RO"/>
          </w:rPr>
          <w:t>secretariat@adp-sector1.ro</w:t>
        </w:r>
      </w:hyperlink>
    </w:p>
    <w:p w:rsidR="000E5198" w:rsidRPr="00543467" w:rsidRDefault="000E5198" w:rsidP="000E5198">
      <w:pPr>
        <w:spacing w:after="0" w:line="276" w:lineRule="auto"/>
        <w:rPr>
          <w:rFonts w:ascii="Arial" w:eastAsiaTheme="minorHAnsi" w:hAnsi="Arial" w:cs="Arial"/>
          <w:b/>
          <w:lang w:val="ro-RO"/>
        </w:rPr>
      </w:pPr>
      <w:r w:rsidRPr="00543467">
        <w:rPr>
          <w:rFonts w:ascii="Arial" w:eastAsiaTheme="minorHAnsi" w:hAnsi="Arial" w:cs="Arial"/>
          <w:b/>
          <w:sz w:val="18"/>
          <w:szCs w:val="18"/>
          <w:lang w:val="ro-RO"/>
        </w:rPr>
        <w:t>Nr.</w:t>
      </w:r>
      <w:r w:rsidRPr="00543467">
        <w:rPr>
          <w:rFonts w:asciiTheme="minorHAnsi" w:eastAsiaTheme="minorHAnsi" w:hAnsiTheme="minorHAnsi" w:cstheme="minorBidi"/>
          <w:lang w:val="ro-RO"/>
        </w:rPr>
        <w:t xml:space="preserve"> </w:t>
      </w:r>
      <w:r>
        <w:rPr>
          <w:rFonts w:ascii="Arial" w:eastAsiaTheme="minorHAnsi" w:hAnsi="Arial" w:cs="Arial"/>
          <w:b/>
          <w:sz w:val="18"/>
          <w:szCs w:val="18"/>
          <w:lang w:val="ro-RO"/>
        </w:rPr>
        <w:t>.............................</w:t>
      </w:r>
      <w:r w:rsidRPr="00543467">
        <w:rPr>
          <w:rFonts w:ascii="Arial" w:eastAsiaTheme="minorHAnsi" w:hAnsi="Arial" w:cs="Arial"/>
          <w:b/>
          <w:sz w:val="18"/>
          <w:szCs w:val="18"/>
          <w:lang w:val="ro-RO"/>
        </w:rPr>
        <w:t>.2017</w:t>
      </w:r>
    </w:p>
    <w:p w:rsidR="000E5198" w:rsidRDefault="000E5198" w:rsidP="000E5198">
      <w:pPr>
        <w:spacing w:before="240" w:after="20"/>
        <w:jc w:val="center"/>
        <w:rPr>
          <w:rFonts w:ascii="Times New Roman" w:hAnsi="Times New Roman"/>
          <w:b/>
          <w:sz w:val="24"/>
          <w:szCs w:val="24"/>
          <w:lang w:val="ro-RO"/>
        </w:rPr>
      </w:pPr>
    </w:p>
    <w:p w:rsidR="000E5198" w:rsidRDefault="000E5198" w:rsidP="000E5198">
      <w:pPr>
        <w:spacing w:before="240" w:after="20"/>
        <w:jc w:val="center"/>
        <w:rPr>
          <w:rFonts w:ascii="Times New Roman" w:hAnsi="Times New Roman"/>
          <w:b/>
          <w:sz w:val="24"/>
          <w:szCs w:val="24"/>
          <w:lang w:val="ro-RO"/>
        </w:rPr>
      </w:pPr>
    </w:p>
    <w:p w:rsidR="000E5198" w:rsidRDefault="000E5198" w:rsidP="000E5198">
      <w:pPr>
        <w:spacing w:before="240" w:after="20"/>
        <w:jc w:val="center"/>
        <w:rPr>
          <w:rFonts w:ascii="Times New Roman" w:hAnsi="Times New Roman"/>
          <w:b/>
          <w:sz w:val="24"/>
          <w:szCs w:val="24"/>
          <w:lang w:val="ro-RO"/>
        </w:rPr>
      </w:pPr>
    </w:p>
    <w:p w:rsidR="000E5198" w:rsidRPr="00543467" w:rsidRDefault="000E5198" w:rsidP="000E5198">
      <w:pPr>
        <w:spacing w:after="0" w:line="360" w:lineRule="auto"/>
        <w:rPr>
          <w:rFonts w:ascii="Arial" w:eastAsiaTheme="minorHAnsi" w:hAnsi="Arial" w:cs="Arial"/>
          <w:b/>
          <w:sz w:val="28"/>
          <w:szCs w:val="28"/>
          <w:lang w:val="ro-RO"/>
        </w:rPr>
      </w:pPr>
      <w:r w:rsidRPr="00543467">
        <w:rPr>
          <w:rFonts w:ascii="Arial" w:eastAsiaTheme="minorHAnsi" w:hAnsi="Arial" w:cs="Arial"/>
          <w:b/>
          <w:sz w:val="28"/>
          <w:szCs w:val="28"/>
          <w:lang w:val="ro-RO"/>
        </w:rPr>
        <w:t>CĂTRE:</w:t>
      </w:r>
    </w:p>
    <w:p w:rsidR="000E5198" w:rsidRPr="00543467" w:rsidRDefault="000E5198" w:rsidP="000E5198">
      <w:pPr>
        <w:spacing w:after="0" w:line="360" w:lineRule="auto"/>
        <w:jc w:val="center"/>
        <w:rPr>
          <w:rFonts w:ascii="Arial" w:eastAsia="Times New Roman" w:hAnsi="Arial" w:cs="Arial"/>
          <w:b/>
          <w:sz w:val="28"/>
          <w:szCs w:val="28"/>
          <w:lang w:val="ro-RO"/>
        </w:rPr>
      </w:pPr>
      <w:r w:rsidRPr="00543467">
        <w:rPr>
          <w:rFonts w:ascii="Arial" w:eastAsia="Times New Roman" w:hAnsi="Arial" w:cs="Arial"/>
          <w:b/>
          <w:sz w:val="28"/>
          <w:szCs w:val="28"/>
          <w:lang w:val="ro-RO"/>
        </w:rPr>
        <w:t>SECTORUL 1 AL MUNICIPIULUI BUCUREȘTI</w:t>
      </w:r>
    </w:p>
    <w:p w:rsidR="000E5198" w:rsidRPr="00543467" w:rsidRDefault="000E5198" w:rsidP="000E5198">
      <w:pPr>
        <w:spacing w:after="0" w:line="360" w:lineRule="auto"/>
        <w:jc w:val="center"/>
        <w:rPr>
          <w:rFonts w:ascii="Arial" w:eastAsia="Times New Roman" w:hAnsi="Arial" w:cs="Arial"/>
          <w:sz w:val="28"/>
          <w:szCs w:val="28"/>
          <w:lang w:val="ro-RO"/>
        </w:rPr>
      </w:pPr>
      <w:r w:rsidRPr="00543467">
        <w:rPr>
          <w:rFonts w:ascii="Arial" w:eastAsia="Times New Roman" w:hAnsi="Arial" w:cs="Arial"/>
          <w:sz w:val="28"/>
          <w:szCs w:val="28"/>
          <w:lang w:val="ro-RO"/>
        </w:rPr>
        <w:t>B-dul Banu Manta nr. 9, Sector 1, București</w:t>
      </w:r>
    </w:p>
    <w:p w:rsidR="000E5198" w:rsidRPr="00543467" w:rsidRDefault="000E5198" w:rsidP="000E5198">
      <w:pPr>
        <w:spacing w:after="0" w:line="360" w:lineRule="auto"/>
        <w:rPr>
          <w:rFonts w:ascii="Arial" w:eastAsia="Times New Roman" w:hAnsi="Arial" w:cs="Arial"/>
          <w:b/>
          <w:sz w:val="28"/>
          <w:szCs w:val="28"/>
          <w:lang w:val="ro-RO"/>
        </w:rPr>
      </w:pPr>
      <w:r w:rsidRPr="00543467">
        <w:rPr>
          <w:rFonts w:ascii="Arial" w:eastAsia="Times New Roman" w:hAnsi="Arial" w:cs="Arial"/>
          <w:b/>
          <w:sz w:val="28"/>
          <w:szCs w:val="28"/>
          <w:lang w:val="ro-RO"/>
        </w:rPr>
        <w:t>În atenția:</w:t>
      </w:r>
    </w:p>
    <w:p w:rsidR="000E5198" w:rsidRPr="00543467" w:rsidRDefault="000E5198" w:rsidP="000E5198">
      <w:pPr>
        <w:spacing w:after="0" w:line="360" w:lineRule="auto"/>
        <w:jc w:val="center"/>
        <w:rPr>
          <w:rFonts w:ascii="Arial" w:eastAsia="Times New Roman" w:hAnsi="Arial" w:cs="Arial"/>
          <w:b/>
          <w:sz w:val="28"/>
          <w:szCs w:val="28"/>
          <w:lang w:val="ro-RO"/>
        </w:rPr>
      </w:pPr>
      <w:r w:rsidRPr="00543467">
        <w:rPr>
          <w:rFonts w:ascii="Arial" w:eastAsia="Times New Roman" w:hAnsi="Arial" w:cs="Arial"/>
          <w:sz w:val="28"/>
          <w:szCs w:val="28"/>
          <w:lang w:val="ro-RO"/>
        </w:rPr>
        <w:t xml:space="preserve"> </w:t>
      </w:r>
      <w:r w:rsidRPr="00543467">
        <w:rPr>
          <w:rFonts w:ascii="Arial" w:eastAsia="Times New Roman" w:hAnsi="Arial" w:cs="Arial"/>
          <w:b/>
          <w:sz w:val="28"/>
          <w:szCs w:val="28"/>
          <w:lang w:val="ro-RO"/>
        </w:rPr>
        <w:t>D-lui Primar al Sectorului 1 al Municipiului București</w:t>
      </w:r>
    </w:p>
    <w:p w:rsidR="000E5198" w:rsidRPr="00543467" w:rsidRDefault="000E5198" w:rsidP="000E5198">
      <w:pPr>
        <w:spacing w:after="0" w:line="360" w:lineRule="auto"/>
        <w:jc w:val="center"/>
        <w:rPr>
          <w:rFonts w:ascii="Arial" w:eastAsia="Times New Roman" w:hAnsi="Arial" w:cs="Arial"/>
          <w:b/>
          <w:sz w:val="28"/>
          <w:szCs w:val="28"/>
          <w:lang w:val="ro-RO"/>
        </w:rPr>
      </w:pPr>
      <w:r w:rsidRPr="00543467">
        <w:rPr>
          <w:rFonts w:ascii="Arial" w:eastAsia="Times New Roman" w:hAnsi="Arial" w:cs="Arial"/>
          <w:b/>
          <w:sz w:val="28"/>
          <w:szCs w:val="28"/>
          <w:lang w:val="ro-RO"/>
        </w:rPr>
        <w:t>DANIEL TUDORACHE</w:t>
      </w:r>
    </w:p>
    <w:p w:rsidR="000E5198" w:rsidRPr="00543467" w:rsidRDefault="000E5198" w:rsidP="000E5198">
      <w:pPr>
        <w:spacing w:after="0" w:line="360" w:lineRule="auto"/>
        <w:jc w:val="center"/>
        <w:rPr>
          <w:rFonts w:ascii="Arial" w:eastAsia="Times New Roman" w:hAnsi="Arial" w:cs="Arial"/>
          <w:b/>
          <w:sz w:val="24"/>
          <w:szCs w:val="24"/>
          <w:lang w:val="ro-RO"/>
        </w:rPr>
      </w:pPr>
    </w:p>
    <w:p w:rsidR="000E5198" w:rsidRDefault="000E5198" w:rsidP="000E5198">
      <w:pPr>
        <w:spacing w:after="0" w:line="360" w:lineRule="auto"/>
        <w:ind w:firstLine="360"/>
        <w:jc w:val="both"/>
        <w:rPr>
          <w:rFonts w:ascii="Arial" w:eastAsiaTheme="minorHAnsi" w:hAnsi="Arial" w:cs="Arial"/>
          <w:sz w:val="28"/>
          <w:szCs w:val="28"/>
          <w:lang w:val="ro-RO" w:eastAsia="ro-RO"/>
        </w:rPr>
      </w:pPr>
      <w:r w:rsidRPr="00543467">
        <w:rPr>
          <w:rFonts w:ascii="Arial" w:eastAsiaTheme="minorHAnsi" w:hAnsi="Arial" w:cs="Arial"/>
          <w:sz w:val="28"/>
          <w:szCs w:val="28"/>
          <w:lang w:val="ro-RO" w:eastAsia="ro-RO"/>
        </w:rPr>
        <w:t>Vă rugăm să includeți pe ordinea de zi a ședinței ordinare a Consiliului Local al Sectorului 1, documentația tehnico-economică și indicatorii tehnico-economici ai investiției ”</w:t>
      </w:r>
      <w:r>
        <w:rPr>
          <w:rFonts w:ascii="Arial" w:eastAsiaTheme="minorHAnsi" w:hAnsi="Arial" w:cs="Arial"/>
          <w:sz w:val="28"/>
          <w:szCs w:val="28"/>
          <w:lang w:val="ro-RO" w:eastAsia="ro-RO"/>
        </w:rPr>
        <w:t>sistem de supraveghere video metropolitan și centru de comandă A.D.P. Sector 1”.</w:t>
      </w:r>
    </w:p>
    <w:p w:rsidR="000E5198" w:rsidRPr="00543467" w:rsidRDefault="000E5198" w:rsidP="000E5198">
      <w:pPr>
        <w:spacing w:after="0" w:line="360" w:lineRule="auto"/>
        <w:ind w:firstLine="360"/>
        <w:jc w:val="both"/>
        <w:rPr>
          <w:rFonts w:ascii="Arial" w:eastAsiaTheme="minorHAnsi" w:hAnsi="Arial" w:cs="Arial"/>
          <w:sz w:val="28"/>
          <w:szCs w:val="28"/>
          <w:lang w:val="ro-RO" w:eastAsia="ro-RO"/>
        </w:rPr>
      </w:pPr>
      <w:r w:rsidRPr="00543467">
        <w:rPr>
          <w:rFonts w:ascii="Arial" w:eastAsiaTheme="minorHAnsi" w:hAnsi="Arial" w:cs="Arial"/>
          <w:sz w:val="28"/>
          <w:szCs w:val="28"/>
          <w:lang w:val="ro-RO" w:eastAsia="ro-RO"/>
        </w:rPr>
        <w:t>Vă transmitem următoarele documente:</w:t>
      </w:r>
    </w:p>
    <w:p w:rsidR="000E5198" w:rsidRPr="00543467" w:rsidRDefault="000E5198" w:rsidP="000E5198">
      <w:pPr>
        <w:numPr>
          <w:ilvl w:val="0"/>
          <w:numId w:val="2"/>
        </w:numPr>
        <w:spacing w:after="0" w:line="360" w:lineRule="auto"/>
        <w:contextualSpacing/>
        <w:jc w:val="both"/>
        <w:rPr>
          <w:rFonts w:ascii="Arial" w:eastAsiaTheme="minorHAnsi" w:hAnsi="Arial" w:cs="Arial"/>
          <w:sz w:val="28"/>
          <w:szCs w:val="28"/>
          <w:lang w:val="ro-RO" w:eastAsia="ro-RO"/>
        </w:rPr>
      </w:pPr>
      <w:r w:rsidRPr="00543467">
        <w:rPr>
          <w:rFonts w:ascii="Arial" w:eastAsiaTheme="minorHAnsi" w:hAnsi="Arial" w:cs="Arial"/>
          <w:sz w:val="28"/>
          <w:szCs w:val="28"/>
          <w:lang w:val="ro-RO" w:eastAsia="ro-RO"/>
        </w:rPr>
        <w:t>Raport de specialitate;</w:t>
      </w:r>
    </w:p>
    <w:p w:rsidR="000E5198" w:rsidRPr="00543467" w:rsidRDefault="000E5198" w:rsidP="000E5198">
      <w:pPr>
        <w:numPr>
          <w:ilvl w:val="0"/>
          <w:numId w:val="2"/>
        </w:numPr>
        <w:spacing w:after="0" w:line="360" w:lineRule="auto"/>
        <w:contextualSpacing/>
        <w:jc w:val="both"/>
        <w:rPr>
          <w:rFonts w:ascii="Arial" w:eastAsiaTheme="minorHAnsi" w:hAnsi="Arial" w:cs="Arial"/>
          <w:sz w:val="28"/>
          <w:szCs w:val="28"/>
          <w:lang w:val="ro-RO" w:eastAsia="ro-RO"/>
        </w:rPr>
      </w:pPr>
      <w:r w:rsidRPr="00543467">
        <w:rPr>
          <w:rFonts w:ascii="Arial" w:eastAsiaTheme="minorHAnsi" w:hAnsi="Arial" w:cs="Arial"/>
          <w:sz w:val="28"/>
          <w:szCs w:val="28"/>
          <w:lang w:val="ro-RO" w:eastAsia="ro-RO"/>
        </w:rPr>
        <w:t>Expunere de motive;</w:t>
      </w:r>
    </w:p>
    <w:p w:rsidR="000E5198" w:rsidRPr="00543467" w:rsidRDefault="000E5198" w:rsidP="000E5198">
      <w:pPr>
        <w:numPr>
          <w:ilvl w:val="0"/>
          <w:numId w:val="2"/>
        </w:numPr>
        <w:spacing w:after="0" w:line="360" w:lineRule="auto"/>
        <w:contextualSpacing/>
        <w:jc w:val="both"/>
        <w:rPr>
          <w:rFonts w:ascii="Arial" w:eastAsiaTheme="minorHAnsi" w:hAnsi="Arial" w:cs="Arial"/>
          <w:sz w:val="28"/>
          <w:szCs w:val="28"/>
          <w:lang w:val="ro-RO" w:eastAsia="ro-RO"/>
        </w:rPr>
      </w:pPr>
      <w:r w:rsidRPr="00543467">
        <w:rPr>
          <w:rFonts w:ascii="Arial" w:eastAsiaTheme="minorHAnsi" w:hAnsi="Arial" w:cs="Arial"/>
          <w:sz w:val="28"/>
          <w:szCs w:val="28"/>
          <w:lang w:val="ro-RO" w:eastAsia="ro-RO"/>
        </w:rPr>
        <w:t>Proiect de hotărâre;</w:t>
      </w:r>
    </w:p>
    <w:p w:rsidR="000E5198" w:rsidRPr="00543467" w:rsidRDefault="000E5198" w:rsidP="000E5198">
      <w:pPr>
        <w:numPr>
          <w:ilvl w:val="0"/>
          <w:numId w:val="2"/>
        </w:numPr>
        <w:spacing w:after="0" w:line="360" w:lineRule="auto"/>
        <w:contextualSpacing/>
        <w:jc w:val="both"/>
        <w:rPr>
          <w:rFonts w:ascii="Arial" w:eastAsiaTheme="minorHAnsi" w:hAnsi="Arial" w:cs="Arial"/>
          <w:sz w:val="28"/>
          <w:szCs w:val="28"/>
          <w:lang w:val="ro-RO" w:eastAsia="ro-RO"/>
        </w:rPr>
      </w:pPr>
      <w:r w:rsidRPr="00543467">
        <w:rPr>
          <w:rFonts w:ascii="Arial" w:eastAsiaTheme="minorHAnsi" w:hAnsi="Arial" w:cs="Arial"/>
          <w:sz w:val="28"/>
          <w:szCs w:val="28"/>
          <w:lang w:val="ro-RO" w:eastAsia="ro-RO"/>
        </w:rPr>
        <w:t>Documentația tehnico-economic</w:t>
      </w:r>
      <w:r>
        <w:rPr>
          <w:rFonts w:ascii="Arial" w:eastAsiaTheme="minorHAnsi" w:hAnsi="Arial" w:cs="Arial"/>
          <w:sz w:val="28"/>
          <w:szCs w:val="28"/>
          <w:lang w:val="ro-RO" w:eastAsia="ro-RO"/>
        </w:rPr>
        <w:t>ă</w:t>
      </w:r>
      <w:r w:rsidRPr="00543467">
        <w:rPr>
          <w:rFonts w:ascii="Arial" w:eastAsiaTheme="minorHAnsi" w:hAnsi="Arial" w:cs="Arial"/>
          <w:sz w:val="28"/>
          <w:szCs w:val="28"/>
          <w:lang w:val="ro-RO" w:eastAsia="ro-RO"/>
        </w:rPr>
        <w:t>.</w:t>
      </w:r>
    </w:p>
    <w:p w:rsidR="000E5198" w:rsidRPr="00543467" w:rsidRDefault="000E5198" w:rsidP="000E5198">
      <w:pPr>
        <w:spacing w:after="0" w:line="360" w:lineRule="auto"/>
        <w:jc w:val="both"/>
        <w:rPr>
          <w:rFonts w:ascii="Arial" w:eastAsiaTheme="minorHAnsi" w:hAnsi="Arial" w:cs="Arial"/>
          <w:sz w:val="28"/>
          <w:szCs w:val="28"/>
          <w:lang w:val="ro-RO" w:eastAsia="ro-RO"/>
        </w:rPr>
      </w:pPr>
    </w:p>
    <w:p w:rsidR="000E5198" w:rsidRPr="00543467" w:rsidRDefault="000E5198" w:rsidP="000E5198">
      <w:pPr>
        <w:spacing w:after="0" w:line="360" w:lineRule="auto"/>
        <w:ind w:left="360"/>
        <w:jc w:val="both"/>
        <w:rPr>
          <w:rFonts w:ascii="Arial" w:eastAsiaTheme="minorHAnsi" w:hAnsi="Arial" w:cs="Arial"/>
          <w:sz w:val="28"/>
          <w:szCs w:val="28"/>
          <w:lang w:val="ro-RO" w:eastAsia="ro-RO"/>
        </w:rPr>
      </w:pPr>
      <w:r w:rsidRPr="00543467">
        <w:rPr>
          <w:rFonts w:ascii="Arial" w:eastAsiaTheme="minorHAnsi" w:hAnsi="Arial" w:cs="Arial"/>
          <w:sz w:val="28"/>
          <w:szCs w:val="28"/>
          <w:lang w:val="ro-RO" w:eastAsia="ro-RO"/>
        </w:rPr>
        <w:t>Cu deosebită considerație</w:t>
      </w:r>
    </w:p>
    <w:p w:rsidR="000E5198" w:rsidRPr="00543467" w:rsidRDefault="000E5198" w:rsidP="000E5198">
      <w:pPr>
        <w:spacing w:after="0" w:line="360" w:lineRule="auto"/>
        <w:ind w:firstLine="360"/>
        <w:jc w:val="both"/>
        <w:rPr>
          <w:rFonts w:ascii="Arial" w:eastAsia="Times New Roman" w:hAnsi="Arial" w:cs="Arial"/>
          <w:sz w:val="24"/>
          <w:szCs w:val="24"/>
          <w:lang w:val="ro-RO"/>
        </w:rPr>
      </w:pPr>
      <w:r w:rsidRPr="00543467">
        <w:rPr>
          <w:rFonts w:ascii="Arial" w:eastAsiaTheme="minorHAnsi" w:hAnsi="Arial" w:cs="Arial"/>
          <w:sz w:val="28"/>
          <w:szCs w:val="28"/>
          <w:lang w:val="ro-RO" w:eastAsia="ro-RO"/>
        </w:rPr>
        <w:t xml:space="preserve"> </w:t>
      </w:r>
      <w:r w:rsidRPr="00543467">
        <w:rPr>
          <w:rFonts w:ascii="Arial" w:eastAsiaTheme="minorHAnsi" w:hAnsi="Arial" w:cs="Arial"/>
          <w:b/>
          <w:sz w:val="28"/>
          <w:szCs w:val="28"/>
          <w:lang w:val="ro-RO" w:eastAsia="ro-RO"/>
        </w:rPr>
        <w:t xml:space="preserve"> </w:t>
      </w:r>
    </w:p>
    <w:p w:rsidR="000E5198" w:rsidRPr="00543467" w:rsidRDefault="000E5198" w:rsidP="000E5198">
      <w:pPr>
        <w:spacing w:after="0" w:line="360" w:lineRule="auto"/>
        <w:ind w:firstLine="360"/>
        <w:jc w:val="both"/>
        <w:rPr>
          <w:rFonts w:ascii="Arial" w:eastAsia="Times New Roman" w:hAnsi="Arial" w:cs="Arial"/>
          <w:b/>
          <w:sz w:val="28"/>
          <w:szCs w:val="28"/>
          <w:lang w:val="ro-RO"/>
        </w:rPr>
      </w:pPr>
      <w:r w:rsidRPr="00543467">
        <w:rPr>
          <w:rFonts w:ascii="Arial" w:eastAsia="Times New Roman" w:hAnsi="Arial" w:cs="Arial"/>
          <w:b/>
          <w:sz w:val="28"/>
          <w:szCs w:val="28"/>
          <w:lang w:val="ro-RO"/>
        </w:rPr>
        <w:t xml:space="preserve">DIRECTOR GENERAL                 </w:t>
      </w:r>
      <w:r>
        <w:rPr>
          <w:rFonts w:ascii="Arial" w:eastAsia="Times New Roman" w:hAnsi="Arial" w:cs="Arial"/>
          <w:b/>
          <w:sz w:val="28"/>
          <w:szCs w:val="28"/>
          <w:lang w:val="ro-RO"/>
        </w:rPr>
        <w:t xml:space="preserve">    </w:t>
      </w:r>
      <w:r w:rsidRPr="00543467">
        <w:rPr>
          <w:rFonts w:ascii="Arial" w:eastAsia="Times New Roman" w:hAnsi="Arial" w:cs="Arial"/>
          <w:b/>
          <w:sz w:val="28"/>
          <w:szCs w:val="28"/>
          <w:lang w:val="ro-RO"/>
        </w:rPr>
        <w:t xml:space="preserve">              DIRECTOR</w:t>
      </w:r>
    </w:p>
    <w:p w:rsidR="000E5198" w:rsidRPr="00543467" w:rsidRDefault="000E5198" w:rsidP="000E5198">
      <w:pPr>
        <w:spacing w:after="0" w:line="360" w:lineRule="auto"/>
        <w:ind w:firstLine="360"/>
        <w:jc w:val="both"/>
        <w:rPr>
          <w:rFonts w:ascii="Arial" w:eastAsia="Times New Roman" w:hAnsi="Arial" w:cs="Arial"/>
          <w:sz w:val="28"/>
          <w:szCs w:val="28"/>
          <w:lang w:val="ro-RO"/>
        </w:rPr>
      </w:pPr>
      <w:r w:rsidRPr="00543467">
        <w:rPr>
          <w:rFonts w:ascii="Arial" w:eastAsia="Times New Roman" w:hAnsi="Arial" w:cs="Arial"/>
          <w:b/>
          <w:sz w:val="28"/>
          <w:szCs w:val="28"/>
          <w:lang w:val="ro-RO"/>
        </w:rPr>
        <w:t xml:space="preserve">                 </w:t>
      </w:r>
      <w:r>
        <w:rPr>
          <w:rFonts w:ascii="Arial" w:eastAsia="Times New Roman" w:hAnsi="Arial" w:cs="Arial"/>
          <w:b/>
          <w:sz w:val="28"/>
          <w:szCs w:val="28"/>
          <w:lang w:val="ro-RO"/>
        </w:rPr>
        <w:t xml:space="preserve">                       </w:t>
      </w:r>
      <w:r w:rsidRPr="00543467">
        <w:rPr>
          <w:rFonts w:ascii="Arial" w:eastAsia="Times New Roman" w:hAnsi="Arial" w:cs="Arial"/>
          <w:b/>
          <w:sz w:val="28"/>
          <w:szCs w:val="28"/>
          <w:lang w:val="ro-RO"/>
        </w:rPr>
        <w:t xml:space="preserve">                    RESURSE UMANE - JURIDIC</w:t>
      </w:r>
      <w:r w:rsidRPr="00543467">
        <w:rPr>
          <w:rFonts w:ascii="Arial" w:eastAsia="Times New Roman" w:hAnsi="Arial" w:cs="Arial"/>
          <w:sz w:val="28"/>
          <w:szCs w:val="28"/>
          <w:lang w:val="ro-RO"/>
        </w:rPr>
        <w:t xml:space="preserve">                          </w:t>
      </w:r>
    </w:p>
    <w:p w:rsidR="000E5198" w:rsidRPr="00543467" w:rsidRDefault="000E5198" w:rsidP="000E5198">
      <w:pPr>
        <w:spacing w:after="0" w:line="360" w:lineRule="auto"/>
        <w:ind w:firstLine="360"/>
        <w:jc w:val="both"/>
        <w:rPr>
          <w:rFonts w:ascii="Arial" w:eastAsia="Times New Roman" w:hAnsi="Arial" w:cs="Arial"/>
          <w:sz w:val="28"/>
          <w:szCs w:val="28"/>
          <w:lang w:val="ro-RO"/>
        </w:rPr>
      </w:pPr>
      <w:r>
        <w:rPr>
          <w:rFonts w:ascii="Arial" w:eastAsia="Times New Roman" w:hAnsi="Arial" w:cs="Arial"/>
          <w:sz w:val="28"/>
          <w:szCs w:val="28"/>
          <w:lang w:val="ro-RO"/>
        </w:rPr>
        <w:t xml:space="preserve">    ALIN VIERU        </w:t>
      </w:r>
      <w:r w:rsidRPr="00543467">
        <w:rPr>
          <w:rFonts w:ascii="Arial" w:eastAsia="Times New Roman" w:hAnsi="Arial" w:cs="Arial"/>
          <w:sz w:val="28"/>
          <w:szCs w:val="28"/>
          <w:lang w:val="ro-RO"/>
        </w:rPr>
        <w:t xml:space="preserve">                                      ANCA MARIA GAGU</w:t>
      </w:r>
    </w:p>
    <w:p w:rsidR="000E5198" w:rsidRDefault="000E5198" w:rsidP="000E5198">
      <w:pPr>
        <w:spacing w:before="240" w:after="20"/>
        <w:jc w:val="center"/>
        <w:rPr>
          <w:rFonts w:ascii="Times New Roman" w:hAnsi="Times New Roman"/>
          <w:b/>
          <w:sz w:val="24"/>
          <w:szCs w:val="24"/>
          <w:lang w:val="ro-RO"/>
        </w:rPr>
      </w:pPr>
    </w:p>
    <w:p w:rsidR="000E5198" w:rsidRDefault="000E5198" w:rsidP="000E5198">
      <w:pPr>
        <w:spacing w:before="240" w:after="20"/>
        <w:jc w:val="center"/>
        <w:rPr>
          <w:rFonts w:ascii="Times New Roman" w:hAnsi="Times New Roman"/>
          <w:b/>
          <w:sz w:val="24"/>
          <w:szCs w:val="24"/>
          <w:lang w:val="ro-RO"/>
        </w:rPr>
      </w:pPr>
    </w:p>
    <w:p w:rsidR="000E5198" w:rsidRDefault="000E5198" w:rsidP="000E5198">
      <w:pPr>
        <w:spacing w:before="240" w:after="20"/>
        <w:jc w:val="center"/>
        <w:rPr>
          <w:rFonts w:ascii="Times New Roman" w:hAnsi="Times New Roman"/>
          <w:b/>
          <w:sz w:val="24"/>
          <w:szCs w:val="24"/>
          <w:lang w:val="ro-RO"/>
        </w:rPr>
      </w:pPr>
    </w:p>
    <w:p w:rsidR="000E5198" w:rsidRDefault="000E5198" w:rsidP="000E5198">
      <w:pPr>
        <w:spacing w:before="240" w:after="20"/>
        <w:jc w:val="center"/>
        <w:rPr>
          <w:rFonts w:ascii="Times New Roman" w:hAnsi="Times New Roman"/>
          <w:b/>
          <w:sz w:val="24"/>
          <w:szCs w:val="24"/>
          <w:lang w:val="ro-RO"/>
        </w:rPr>
      </w:pPr>
    </w:p>
    <w:p w:rsidR="008C1320" w:rsidRDefault="008C1320" w:rsidP="000E5198">
      <w:pPr>
        <w:spacing w:before="240" w:after="20"/>
        <w:jc w:val="center"/>
        <w:rPr>
          <w:rFonts w:ascii="Times New Roman" w:hAnsi="Times New Roman"/>
          <w:b/>
          <w:sz w:val="24"/>
          <w:szCs w:val="24"/>
          <w:lang w:val="ro-RO"/>
        </w:rPr>
      </w:pPr>
    </w:p>
    <w:p w:rsidR="008C1320" w:rsidRDefault="008C1320" w:rsidP="000E5198">
      <w:pPr>
        <w:spacing w:before="240" w:after="20"/>
        <w:jc w:val="center"/>
        <w:rPr>
          <w:rFonts w:ascii="Times New Roman" w:hAnsi="Times New Roman"/>
          <w:b/>
          <w:sz w:val="24"/>
          <w:szCs w:val="24"/>
          <w:lang w:val="ro-RO"/>
        </w:rPr>
      </w:pPr>
    </w:p>
    <w:p w:rsidR="000E5198" w:rsidRPr="007A73A8" w:rsidRDefault="000E5198" w:rsidP="000E5198">
      <w:pPr>
        <w:spacing w:before="240" w:after="20"/>
        <w:jc w:val="center"/>
        <w:rPr>
          <w:rFonts w:ascii="Arial" w:hAnsi="Arial" w:cs="Arial"/>
          <w:b/>
          <w:sz w:val="24"/>
          <w:szCs w:val="24"/>
          <w:lang w:val="ro-RO"/>
        </w:rPr>
      </w:pPr>
      <w:r w:rsidRPr="007A73A8">
        <w:rPr>
          <w:rFonts w:ascii="Arial" w:hAnsi="Arial" w:cs="Arial"/>
          <w:b/>
          <w:sz w:val="24"/>
          <w:szCs w:val="24"/>
          <w:lang w:val="ro-RO"/>
        </w:rPr>
        <w:t>EXPUNERE DE MOTIVE</w:t>
      </w:r>
    </w:p>
    <w:p w:rsidR="000E5198" w:rsidRPr="007A73A8" w:rsidRDefault="000E5198" w:rsidP="000E5198">
      <w:pPr>
        <w:spacing w:before="240" w:after="20"/>
        <w:jc w:val="center"/>
        <w:rPr>
          <w:rFonts w:ascii="Arial" w:hAnsi="Arial" w:cs="Arial"/>
          <w:b/>
          <w:sz w:val="24"/>
          <w:szCs w:val="24"/>
          <w:lang w:val="ro-RO"/>
        </w:rPr>
      </w:pPr>
    </w:p>
    <w:p w:rsidR="000E5198" w:rsidRDefault="000E5198" w:rsidP="008C1320">
      <w:pPr>
        <w:spacing w:after="0" w:line="276" w:lineRule="auto"/>
        <w:ind w:right="288" w:firstLine="450"/>
        <w:jc w:val="both"/>
        <w:rPr>
          <w:rFonts w:ascii="Arial" w:hAnsi="Arial" w:cs="Arial"/>
          <w:b/>
          <w:i/>
          <w:sz w:val="24"/>
          <w:szCs w:val="24"/>
          <w:lang w:val="ro-RO"/>
        </w:rPr>
      </w:pPr>
      <w:r w:rsidRPr="007A73A8">
        <w:rPr>
          <w:rFonts w:ascii="Arial" w:hAnsi="Arial" w:cs="Arial"/>
          <w:b/>
          <w:sz w:val="24"/>
          <w:szCs w:val="24"/>
          <w:lang w:val="ro-RO"/>
        </w:rPr>
        <w:t>Privind aprobarea indicatorilor tehnico–economici aferenţi obiectivelor de investiţii din cadrul programului de</w:t>
      </w:r>
      <w:r>
        <w:rPr>
          <w:rFonts w:ascii="Arial" w:hAnsi="Arial" w:cs="Arial"/>
          <w:b/>
          <w:sz w:val="24"/>
          <w:szCs w:val="24"/>
          <w:lang w:val="ro-RO"/>
        </w:rPr>
        <w:t xml:space="preserve"> lucrări </w:t>
      </w:r>
      <w:r>
        <w:rPr>
          <w:rFonts w:ascii="Arial" w:hAnsi="Arial" w:cs="Arial"/>
          <w:b/>
          <w:i/>
          <w:sz w:val="24"/>
          <w:szCs w:val="24"/>
          <w:lang w:val="ro-RO"/>
        </w:rPr>
        <w:t>siste</w:t>
      </w:r>
      <w:r w:rsidR="008C1320">
        <w:rPr>
          <w:rFonts w:ascii="Arial" w:hAnsi="Arial" w:cs="Arial"/>
          <w:b/>
          <w:i/>
          <w:sz w:val="24"/>
          <w:szCs w:val="24"/>
          <w:lang w:val="ro-RO"/>
        </w:rPr>
        <w:t>m</w:t>
      </w:r>
      <w:r>
        <w:rPr>
          <w:rFonts w:ascii="Arial" w:hAnsi="Arial" w:cs="Arial"/>
          <w:b/>
          <w:i/>
          <w:sz w:val="24"/>
          <w:szCs w:val="24"/>
          <w:lang w:val="ro-RO"/>
        </w:rPr>
        <w:t xml:space="preserve"> de supraveghere video metropolitan și centru de comandă A.D.P. Sector 1</w:t>
      </w:r>
      <w:r w:rsidRPr="007A73A8">
        <w:rPr>
          <w:rFonts w:ascii="Arial" w:hAnsi="Arial" w:cs="Arial"/>
          <w:b/>
          <w:i/>
          <w:sz w:val="24"/>
          <w:szCs w:val="24"/>
          <w:lang w:val="ro-RO"/>
        </w:rPr>
        <w:t>.</w:t>
      </w:r>
    </w:p>
    <w:p w:rsidR="000E5198" w:rsidRPr="007A73A8" w:rsidRDefault="000E5198" w:rsidP="008C1320">
      <w:pPr>
        <w:spacing w:after="0" w:line="276" w:lineRule="auto"/>
        <w:ind w:right="288" w:firstLine="450"/>
        <w:jc w:val="both"/>
        <w:rPr>
          <w:rFonts w:ascii="Arial" w:hAnsi="Arial" w:cs="Arial"/>
          <w:b/>
          <w:sz w:val="24"/>
          <w:szCs w:val="24"/>
          <w:lang w:val="ro-RO"/>
        </w:rPr>
      </w:pPr>
    </w:p>
    <w:p w:rsidR="000E5198" w:rsidRPr="007A73A8" w:rsidRDefault="000E5198" w:rsidP="008C1320">
      <w:pPr>
        <w:spacing w:after="0" w:line="276" w:lineRule="auto"/>
        <w:ind w:right="288" w:firstLine="720"/>
        <w:jc w:val="both"/>
        <w:rPr>
          <w:rFonts w:ascii="Arial" w:hAnsi="Arial" w:cs="Arial"/>
          <w:sz w:val="24"/>
          <w:szCs w:val="24"/>
          <w:lang w:val="ro-RO"/>
        </w:rPr>
      </w:pPr>
      <w:r w:rsidRPr="007A73A8">
        <w:rPr>
          <w:rFonts w:ascii="Arial" w:hAnsi="Arial" w:cs="Arial"/>
          <w:sz w:val="24"/>
          <w:szCs w:val="24"/>
          <w:lang w:val="ro-RO"/>
        </w:rPr>
        <w:t xml:space="preserve">În prezent, </w:t>
      </w:r>
      <w:r>
        <w:rPr>
          <w:rFonts w:ascii="Arial" w:hAnsi="Arial" w:cs="Arial"/>
          <w:sz w:val="24"/>
          <w:szCs w:val="24"/>
          <w:lang w:val="ro-RO"/>
        </w:rPr>
        <w:t>există montate sisteme de supraveghere în 7 locații de pe raza teritorial administrativ al sectorului 1 (Parc Kiseleff, Parc Bazilescu, Parc Venus, Parc Băneasa, Sediu Administrației Publice Sector 1 – Bd. Poligrafiei, Sediu Administrației Publice Sector 1 – Șos. Odăi, Sediul Administrației Publice Sector 1 – Șos. Străulești)</w:t>
      </w:r>
      <w:r w:rsidR="00770B7F">
        <w:rPr>
          <w:rFonts w:ascii="Arial" w:hAnsi="Arial" w:cs="Arial"/>
          <w:sz w:val="24"/>
          <w:szCs w:val="24"/>
          <w:lang w:val="ro-RO"/>
        </w:rPr>
        <w:t xml:space="preserve"> compuse din 112 camere IP și 9 Network Video Recorder (NVR)</w:t>
      </w:r>
      <w:r w:rsidRPr="007A73A8">
        <w:rPr>
          <w:rFonts w:ascii="Arial" w:hAnsi="Arial" w:cs="Arial"/>
          <w:sz w:val="24"/>
          <w:szCs w:val="24"/>
          <w:lang w:val="ro-RO"/>
        </w:rPr>
        <w:t xml:space="preserve">.    </w:t>
      </w:r>
    </w:p>
    <w:p w:rsidR="000E5198" w:rsidRDefault="00F3700D" w:rsidP="008C1320">
      <w:pPr>
        <w:spacing w:after="0" w:line="276" w:lineRule="auto"/>
        <w:ind w:right="288" w:firstLine="720"/>
        <w:jc w:val="both"/>
        <w:rPr>
          <w:rFonts w:ascii="Arial" w:hAnsi="Arial" w:cs="Arial"/>
          <w:sz w:val="24"/>
          <w:szCs w:val="24"/>
          <w:lang w:val="ro-RO"/>
        </w:rPr>
      </w:pPr>
      <w:r>
        <w:rPr>
          <w:rFonts w:ascii="Arial" w:hAnsi="Arial" w:cs="Arial"/>
          <w:sz w:val="24"/>
          <w:szCs w:val="24"/>
          <w:lang w:val="ro-RO"/>
        </w:rPr>
        <w:t>Extinderea monitorizării video atât în locațiile în care deja există sis</w:t>
      </w:r>
      <w:r w:rsidR="00F42D38">
        <w:rPr>
          <w:rFonts w:ascii="Arial" w:hAnsi="Arial" w:cs="Arial"/>
          <w:sz w:val="24"/>
          <w:szCs w:val="24"/>
          <w:lang w:val="ro-RO"/>
        </w:rPr>
        <w:t>t</w:t>
      </w:r>
      <w:r>
        <w:rPr>
          <w:rFonts w:ascii="Arial" w:hAnsi="Arial" w:cs="Arial"/>
          <w:sz w:val="24"/>
          <w:szCs w:val="24"/>
          <w:lang w:val="ro-RO"/>
        </w:rPr>
        <w:t>eme de supraveghere, cât și în locațiile noi, are drept scop facilitarea activităților de prevenire a aparițiilor unor fapte care aduc atingere valorilor sociale.</w:t>
      </w:r>
    </w:p>
    <w:p w:rsidR="00F3700D" w:rsidRDefault="00F3700D" w:rsidP="009E7E4B">
      <w:pPr>
        <w:spacing w:after="0" w:line="276" w:lineRule="auto"/>
        <w:ind w:left="360" w:right="288" w:firstLine="360"/>
        <w:jc w:val="both"/>
        <w:rPr>
          <w:rFonts w:ascii="Arial" w:hAnsi="Arial" w:cs="Arial"/>
          <w:sz w:val="24"/>
          <w:szCs w:val="24"/>
          <w:lang w:val="ro-RO"/>
        </w:rPr>
      </w:pPr>
      <w:r>
        <w:rPr>
          <w:rFonts w:ascii="Arial" w:hAnsi="Arial" w:cs="Arial"/>
          <w:sz w:val="24"/>
          <w:szCs w:val="24"/>
          <w:lang w:val="ro-RO"/>
        </w:rPr>
        <w:t>Locațiile</w:t>
      </w:r>
      <w:r w:rsidR="00F42D38">
        <w:rPr>
          <w:rFonts w:ascii="Arial" w:hAnsi="Arial" w:cs="Arial"/>
          <w:sz w:val="24"/>
          <w:szCs w:val="24"/>
          <w:lang w:val="ro-RO"/>
        </w:rPr>
        <w:t xml:space="preserve"> ce urmează a fi </w:t>
      </w:r>
      <w:r>
        <w:rPr>
          <w:rFonts w:ascii="Arial" w:hAnsi="Arial" w:cs="Arial"/>
          <w:sz w:val="24"/>
          <w:szCs w:val="24"/>
          <w:lang w:val="ro-RO"/>
        </w:rPr>
        <w:t>protejate</w:t>
      </w:r>
      <w:r w:rsidR="00F42D38">
        <w:rPr>
          <w:rFonts w:ascii="Arial" w:hAnsi="Arial" w:cs="Arial"/>
          <w:sz w:val="24"/>
          <w:szCs w:val="24"/>
          <w:lang w:val="ro-RO"/>
        </w:rPr>
        <w:t xml:space="preserve"> </w:t>
      </w:r>
      <w:r>
        <w:rPr>
          <w:rFonts w:ascii="Arial" w:hAnsi="Arial" w:cs="Arial"/>
          <w:sz w:val="24"/>
          <w:szCs w:val="24"/>
          <w:lang w:val="ro-RO"/>
        </w:rPr>
        <w:t>sunt:</w:t>
      </w:r>
    </w:p>
    <w:p w:rsidR="00F3700D" w:rsidRDefault="00F3700D" w:rsidP="008C1320">
      <w:pPr>
        <w:pStyle w:val="ListParagraph"/>
        <w:numPr>
          <w:ilvl w:val="0"/>
          <w:numId w:val="4"/>
        </w:numPr>
        <w:spacing w:after="0" w:line="276" w:lineRule="auto"/>
        <w:ind w:left="0" w:right="288" w:firstLine="360"/>
        <w:jc w:val="both"/>
        <w:rPr>
          <w:rFonts w:ascii="Arial" w:hAnsi="Arial" w:cs="Arial"/>
          <w:sz w:val="24"/>
          <w:szCs w:val="24"/>
          <w:lang w:val="ro-RO"/>
        </w:rPr>
      </w:pPr>
      <w:r>
        <w:rPr>
          <w:rFonts w:ascii="Arial" w:hAnsi="Arial" w:cs="Arial"/>
          <w:sz w:val="24"/>
          <w:szCs w:val="24"/>
          <w:lang w:val="ro-RO"/>
        </w:rPr>
        <w:t>Parcuri: Kiseleff, Bazilescu, Venus, Băneasa, Automatica, Constantin Brâncuși</w:t>
      </w:r>
      <w:r w:rsidR="00ED22C0">
        <w:rPr>
          <w:rFonts w:ascii="Arial" w:hAnsi="Arial" w:cs="Arial"/>
          <w:sz w:val="24"/>
          <w:szCs w:val="24"/>
          <w:lang w:val="ro-RO"/>
        </w:rPr>
        <w:t xml:space="preserve">, I.C. Brătianu, </w:t>
      </w:r>
      <w:r w:rsidR="003E4E66">
        <w:rPr>
          <w:rFonts w:ascii="Arial" w:hAnsi="Arial" w:cs="Arial"/>
          <w:sz w:val="24"/>
          <w:szCs w:val="24"/>
          <w:lang w:val="ro-RO"/>
        </w:rPr>
        <w:t>George C</w:t>
      </w:r>
      <w:r w:rsidR="000F60F5">
        <w:rPr>
          <w:rFonts w:ascii="Arial" w:hAnsi="Arial" w:cs="Arial"/>
          <w:sz w:val="24"/>
          <w:szCs w:val="24"/>
          <w:lang w:val="ro-RO"/>
        </w:rPr>
        <w:t>ă</w:t>
      </w:r>
      <w:r w:rsidR="003E4E66">
        <w:rPr>
          <w:rFonts w:ascii="Arial" w:hAnsi="Arial" w:cs="Arial"/>
          <w:sz w:val="24"/>
          <w:szCs w:val="24"/>
          <w:lang w:val="ro-RO"/>
        </w:rPr>
        <w:t>linescu, Cireșoaia, Dionisie Lupu, Eva, Gara de Nord, Nicolae Iorga, Izbiceni, Luigi Cazzavilan, Maica Teofana, Piața Presei libere, Regina Maria, Iuliu Tetrat;</w:t>
      </w:r>
    </w:p>
    <w:p w:rsidR="003E4E66" w:rsidRDefault="007D3F7A" w:rsidP="008C1320">
      <w:pPr>
        <w:pStyle w:val="ListParagraph"/>
        <w:numPr>
          <w:ilvl w:val="0"/>
          <w:numId w:val="4"/>
        </w:numPr>
        <w:spacing w:after="0" w:line="276" w:lineRule="auto"/>
        <w:ind w:right="288"/>
        <w:jc w:val="both"/>
        <w:rPr>
          <w:rFonts w:ascii="Arial" w:hAnsi="Arial" w:cs="Arial"/>
          <w:sz w:val="24"/>
          <w:szCs w:val="24"/>
          <w:lang w:val="ro-RO"/>
        </w:rPr>
      </w:pPr>
      <w:r>
        <w:rPr>
          <w:rFonts w:ascii="Arial" w:hAnsi="Arial" w:cs="Arial"/>
          <w:sz w:val="24"/>
          <w:szCs w:val="24"/>
          <w:lang w:val="ro-RO"/>
        </w:rPr>
        <w:t>Pasaj</w:t>
      </w:r>
      <w:r w:rsidR="005117DE">
        <w:rPr>
          <w:rFonts w:ascii="Arial" w:hAnsi="Arial" w:cs="Arial"/>
          <w:sz w:val="24"/>
          <w:szCs w:val="24"/>
          <w:lang w:val="ro-RO"/>
        </w:rPr>
        <w:t xml:space="preserve">e: </w:t>
      </w:r>
      <w:r>
        <w:rPr>
          <w:rFonts w:ascii="Arial" w:hAnsi="Arial" w:cs="Arial"/>
          <w:sz w:val="24"/>
          <w:szCs w:val="24"/>
          <w:lang w:val="ro-RO"/>
        </w:rPr>
        <w:t>Grivița, Turda;</w:t>
      </w:r>
    </w:p>
    <w:p w:rsidR="007D3F7A" w:rsidRDefault="007D3F7A" w:rsidP="008C1320">
      <w:pPr>
        <w:pStyle w:val="ListParagraph"/>
        <w:numPr>
          <w:ilvl w:val="0"/>
          <w:numId w:val="4"/>
        </w:numPr>
        <w:spacing w:after="0" w:line="276" w:lineRule="auto"/>
        <w:ind w:left="0" w:right="288" w:firstLine="360"/>
        <w:jc w:val="both"/>
        <w:rPr>
          <w:rFonts w:ascii="Arial" w:hAnsi="Arial" w:cs="Arial"/>
          <w:sz w:val="24"/>
          <w:szCs w:val="24"/>
          <w:lang w:val="ro-RO"/>
        </w:rPr>
      </w:pPr>
      <w:r>
        <w:rPr>
          <w:rFonts w:ascii="Arial" w:hAnsi="Arial" w:cs="Arial"/>
          <w:sz w:val="24"/>
          <w:szCs w:val="24"/>
          <w:lang w:val="ro-RO"/>
        </w:rPr>
        <w:t>Sedi</w:t>
      </w:r>
      <w:r w:rsidR="005117DE">
        <w:rPr>
          <w:rFonts w:ascii="Arial" w:hAnsi="Arial" w:cs="Arial"/>
          <w:sz w:val="24"/>
          <w:szCs w:val="24"/>
          <w:lang w:val="ro-RO"/>
        </w:rPr>
        <w:t>i a</w:t>
      </w:r>
      <w:r>
        <w:rPr>
          <w:rFonts w:ascii="Arial" w:hAnsi="Arial" w:cs="Arial"/>
          <w:sz w:val="24"/>
          <w:szCs w:val="24"/>
          <w:lang w:val="ro-RO"/>
        </w:rPr>
        <w:t>l</w:t>
      </w:r>
      <w:r w:rsidR="005117DE">
        <w:rPr>
          <w:rFonts w:ascii="Arial" w:hAnsi="Arial" w:cs="Arial"/>
          <w:sz w:val="24"/>
          <w:szCs w:val="24"/>
          <w:lang w:val="ro-RO"/>
        </w:rPr>
        <w:t>e</w:t>
      </w:r>
      <w:r>
        <w:rPr>
          <w:rFonts w:ascii="Arial" w:hAnsi="Arial" w:cs="Arial"/>
          <w:sz w:val="24"/>
          <w:szCs w:val="24"/>
          <w:lang w:val="ro-RO"/>
        </w:rPr>
        <w:t xml:space="preserve"> Administrației Publice Sector 1</w:t>
      </w:r>
      <w:r w:rsidR="005117DE">
        <w:rPr>
          <w:rFonts w:ascii="Arial" w:hAnsi="Arial" w:cs="Arial"/>
          <w:sz w:val="24"/>
          <w:szCs w:val="24"/>
          <w:lang w:val="ro-RO"/>
        </w:rPr>
        <w:t xml:space="preserve">: </w:t>
      </w:r>
      <w:r>
        <w:rPr>
          <w:rFonts w:ascii="Arial" w:hAnsi="Arial" w:cs="Arial"/>
          <w:sz w:val="24"/>
          <w:szCs w:val="24"/>
          <w:lang w:val="ro-RO"/>
        </w:rPr>
        <w:t>Bd. Poligrafiei, Șos. Odăi, Șos. Străulești, Șos. Pavel D. Kiseleff.</w:t>
      </w:r>
    </w:p>
    <w:p w:rsidR="00C12144" w:rsidRPr="00C12144" w:rsidRDefault="00C12144" w:rsidP="008C1320">
      <w:pPr>
        <w:spacing w:after="0" w:line="276" w:lineRule="auto"/>
        <w:ind w:right="288" w:firstLine="720"/>
        <w:jc w:val="both"/>
        <w:rPr>
          <w:rFonts w:ascii="Arial" w:hAnsi="Arial" w:cs="Arial"/>
          <w:sz w:val="24"/>
          <w:szCs w:val="24"/>
          <w:lang w:val="ro-RO"/>
        </w:rPr>
      </w:pPr>
      <w:r>
        <w:rPr>
          <w:rFonts w:ascii="Arial" w:hAnsi="Arial" w:cs="Arial"/>
          <w:sz w:val="24"/>
          <w:szCs w:val="24"/>
          <w:lang w:val="ro-RO"/>
        </w:rPr>
        <w:t xml:space="preserve">Se dorește extinderea sistemului de supraveghere video metropolitan și realizarea unui centru de comandă specializat </w:t>
      </w:r>
      <w:r w:rsidR="004059A3">
        <w:rPr>
          <w:rFonts w:ascii="Arial" w:hAnsi="Arial" w:cs="Arial"/>
          <w:sz w:val="24"/>
          <w:szCs w:val="24"/>
          <w:lang w:val="ro-RO"/>
        </w:rPr>
        <w:t xml:space="preserve">utilizând sistemul de camere IP și NVR. Pe termen lung această investiție se dovedește vitală pentru întreținerea domeniilor publice aflate în administrarea </w:t>
      </w:r>
      <w:r w:rsidR="00BB0C10">
        <w:rPr>
          <w:rFonts w:ascii="Arial" w:hAnsi="Arial" w:cs="Arial"/>
          <w:sz w:val="24"/>
          <w:szCs w:val="24"/>
          <w:lang w:val="ro-RO"/>
        </w:rPr>
        <w:t>Administrației Domeniului Public Sector 1, cu minim de costuri pentru detectarea și prevenirea faptelor contravenționale/infracționale</w:t>
      </w:r>
      <w:r w:rsidR="001A2BAC">
        <w:rPr>
          <w:rFonts w:ascii="Arial" w:hAnsi="Arial" w:cs="Arial"/>
          <w:sz w:val="24"/>
          <w:szCs w:val="24"/>
          <w:lang w:val="ro-RO"/>
        </w:rPr>
        <w:t xml:space="preserve"> cât și în conformitate cu Legea nr. 333/2003</w:t>
      </w:r>
      <w:r w:rsidR="001A2BAC" w:rsidRPr="001A2BAC">
        <w:t xml:space="preserve"> </w:t>
      </w:r>
      <w:r w:rsidR="001A2BAC" w:rsidRPr="001A2BAC">
        <w:rPr>
          <w:rFonts w:ascii="Arial" w:hAnsi="Arial" w:cs="Arial"/>
          <w:sz w:val="24"/>
          <w:szCs w:val="24"/>
          <w:lang w:val="ro-RO"/>
        </w:rPr>
        <w:t>privind paza obiectivelor, bunurilor, valorilor si protectia persoanelor, republicata</w:t>
      </w:r>
      <w:r w:rsidR="009E7E4B">
        <w:rPr>
          <w:rFonts w:ascii="Arial" w:hAnsi="Arial" w:cs="Arial"/>
          <w:sz w:val="24"/>
          <w:szCs w:val="24"/>
          <w:lang w:val="ro-RO"/>
        </w:rPr>
        <w:t>.</w:t>
      </w:r>
    </w:p>
    <w:p w:rsidR="000E5198" w:rsidRPr="007A73A8" w:rsidRDefault="000E5198" w:rsidP="009E7E4B">
      <w:pPr>
        <w:spacing w:after="0" w:line="276" w:lineRule="auto"/>
        <w:ind w:right="288" w:firstLine="720"/>
        <w:jc w:val="both"/>
        <w:rPr>
          <w:rFonts w:ascii="Arial" w:hAnsi="Arial" w:cs="Arial"/>
          <w:b/>
          <w:sz w:val="24"/>
          <w:szCs w:val="24"/>
          <w:lang w:val="ro-RO"/>
        </w:rPr>
      </w:pPr>
      <w:r w:rsidRPr="007A73A8">
        <w:rPr>
          <w:rFonts w:ascii="Arial" w:hAnsi="Arial" w:cs="Arial"/>
          <w:sz w:val="24"/>
          <w:szCs w:val="24"/>
          <w:lang w:val="ro-RO"/>
        </w:rPr>
        <w:t xml:space="preserve">Faţă de cele prezentate mai sus, vă supunem spre dezbatere şi adoptare proiectul de hotărâre privind </w:t>
      </w:r>
      <w:r w:rsidRPr="007A73A8">
        <w:rPr>
          <w:rFonts w:ascii="Arial" w:hAnsi="Arial" w:cs="Arial"/>
          <w:b/>
          <w:sz w:val="24"/>
          <w:szCs w:val="24"/>
          <w:lang w:val="ro-RO"/>
        </w:rPr>
        <w:t xml:space="preserve">aprobarea indicatorilor tehnico–economici aferenţi obiectivelor de investiţii din cadrul programului </w:t>
      </w:r>
      <w:r w:rsidR="008C1320">
        <w:rPr>
          <w:rFonts w:ascii="Arial" w:hAnsi="Arial" w:cs="Arial"/>
          <w:b/>
          <w:i/>
          <w:sz w:val="24"/>
          <w:szCs w:val="24"/>
          <w:lang w:val="ro-RO"/>
        </w:rPr>
        <w:t>sistem de supraveghere video metropolitan și centru de comandă A.D.P. Sector 1</w:t>
      </w:r>
      <w:r w:rsidRPr="007A73A8">
        <w:rPr>
          <w:rFonts w:ascii="Arial" w:hAnsi="Arial" w:cs="Arial"/>
          <w:b/>
          <w:i/>
          <w:sz w:val="24"/>
          <w:szCs w:val="24"/>
          <w:lang w:val="ro-RO"/>
        </w:rPr>
        <w:t>.</w:t>
      </w:r>
    </w:p>
    <w:p w:rsidR="001A2BAC" w:rsidRDefault="001A2BAC" w:rsidP="001A2BAC">
      <w:pPr>
        <w:spacing w:after="0" w:line="360" w:lineRule="auto"/>
        <w:ind w:right="288" w:firstLine="360"/>
        <w:jc w:val="both"/>
        <w:rPr>
          <w:rFonts w:ascii="Arial" w:hAnsi="Arial" w:cs="Arial"/>
          <w:b/>
          <w:i/>
          <w:sz w:val="24"/>
          <w:szCs w:val="24"/>
          <w:lang w:val="ro-RO"/>
        </w:rPr>
      </w:pPr>
    </w:p>
    <w:p w:rsidR="008C1320" w:rsidRDefault="001A2BAC" w:rsidP="001A2BAC">
      <w:pPr>
        <w:spacing w:after="0" w:line="360" w:lineRule="auto"/>
        <w:ind w:right="288" w:firstLine="360"/>
        <w:jc w:val="both"/>
        <w:rPr>
          <w:rFonts w:ascii="Arial" w:hAnsi="Arial" w:cs="Arial"/>
          <w:b/>
          <w:i/>
          <w:sz w:val="24"/>
          <w:szCs w:val="24"/>
          <w:lang w:val="ro-RO"/>
        </w:rPr>
      </w:pPr>
      <w:r w:rsidRPr="001A2BAC">
        <w:rPr>
          <w:rFonts w:ascii="Arial" w:hAnsi="Arial" w:cs="Arial"/>
          <w:b/>
          <w:i/>
          <w:sz w:val="24"/>
          <w:szCs w:val="24"/>
          <w:lang w:val="ro-RO"/>
        </w:rPr>
        <w:tab/>
      </w:r>
    </w:p>
    <w:p w:rsidR="008C1320" w:rsidRDefault="008C1320" w:rsidP="008C1320">
      <w:pPr>
        <w:spacing w:after="0" w:line="360" w:lineRule="auto"/>
        <w:ind w:right="288" w:firstLine="360"/>
        <w:jc w:val="both"/>
        <w:rPr>
          <w:rFonts w:ascii="Arial" w:hAnsi="Arial" w:cs="Arial"/>
          <w:b/>
          <w:i/>
          <w:sz w:val="24"/>
          <w:szCs w:val="24"/>
          <w:lang w:val="ro-RO"/>
        </w:rPr>
      </w:pPr>
    </w:p>
    <w:p w:rsidR="008C1320" w:rsidRDefault="008C1320" w:rsidP="008C1320">
      <w:pPr>
        <w:spacing w:after="0" w:line="360" w:lineRule="auto"/>
        <w:ind w:right="288" w:firstLine="360"/>
        <w:jc w:val="both"/>
        <w:rPr>
          <w:rFonts w:ascii="Arial" w:hAnsi="Arial" w:cs="Arial"/>
          <w:b/>
          <w:i/>
          <w:sz w:val="24"/>
          <w:szCs w:val="24"/>
          <w:lang w:val="ro-RO"/>
        </w:rPr>
      </w:pPr>
    </w:p>
    <w:p w:rsidR="000E5198" w:rsidRPr="00543467" w:rsidRDefault="000E5198" w:rsidP="008C1320">
      <w:pPr>
        <w:spacing w:after="0" w:line="276" w:lineRule="auto"/>
        <w:jc w:val="center"/>
        <w:rPr>
          <w:rFonts w:ascii="Arial" w:eastAsiaTheme="minorHAnsi" w:hAnsi="Arial" w:cs="Arial"/>
          <w:b/>
          <w:sz w:val="24"/>
          <w:szCs w:val="24"/>
          <w:lang w:val="ro-RO"/>
        </w:rPr>
      </w:pPr>
      <w:r w:rsidRPr="00543467">
        <w:rPr>
          <w:rFonts w:ascii="Arial" w:eastAsiaTheme="minorHAnsi" w:hAnsi="Arial" w:cs="Arial"/>
          <w:b/>
          <w:sz w:val="24"/>
          <w:szCs w:val="24"/>
          <w:lang w:val="ro-RO"/>
        </w:rPr>
        <w:t>PRIMAR,</w:t>
      </w:r>
    </w:p>
    <w:p w:rsidR="000E5198" w:rsidRPr="00543467" w:rsidRDefault="000E5198" w:rsidP="008C1320">
      <w:pPr>
        <w:spacing w:after="0" w:line="276" w:lineRule="auto"/>
        <w:jc w:val="center"/>
        <w:rPr>
          <w:rFonts w:ascii="Arial" w:eastAsiaTheme="minorHAnsi" w:hAnsi="Arial" w:cs="Arial"/>
          <w:b/>
          <w:sz w:val="24"/>
          <w:szCs w:val="24"/>
          <w:lang w:val="ro-RO"/>
        </w:rPr>
      </w:pPr>
      <w:r w:rsidRPr="00543467">
        <w:rPr>
          <w:rFonts w:ascii="Arial" w:eastAsiaTheme="minorHAnsi" w:hAnsi="Arial" w:cs="Arial"/>
          <w:b/>
          <w:sz w:val="24"/>
          <w:szCs w:val="24"/>
          <w:lang w:val="ro-RO"/>
        </w:rPr>
        <w:t>DANIEL TUDORACHE</w:t>
      </w:r>
    </w:p>
    <w:p w:rsidR="000E5198" w:rsidRDefault="000E5198" w:rsidP="000E5198">
      <w:pPr>
        <w:spacing w:line="264" w:lineRule="auto"/>
        <w:ind w:right="284" w:firstLine="360"/>
        <w:jc w:val="both"/>
        <w:rPr>
          <w:rFonts w:ascii="Times New Roman" w:hAnsi="Times New Roman"/>
          <w:b/>
          <w:i/>
          <w:sz w:val="24"/>
          <w:szCs w:val="24"/>
          <w:lang w:val="ro-RO"/>
        </w:rPr>
      </w:pPr>
    </w:p>
    <w:p w:rsidR="000E5198" w:rsidRDefault="000E5198" w:rsidP="000E5198">
      <w:pPr>
        <w:spacing w:line="264" w:lineRule="auto"/>
        <w:ind w:right="284" w:firstLine="360"/>
        <w:jc w:val="both"/>
        <w:rPr>
          <w:rFonts w:ascii="Times New Roman" w:hAnsi="Times New Roman"/>
          <w:b/>
          <w:i/>
          <w:sz w:val="24"/>
          <w:szCs w:val="24"/>
          <w:lang w:val="ro-RO"/>
        </w:rPr>
      </w:pPr>
    </w:p>
    <w:p w:rsidR="000E5198" w:rsidRDefault="000E5198" w:rsidP="000E5198">
      <w:pPr>
        <w:spacing w:line="264" w:lineRule="auto"/>
        <w:ind w:right="284" w:firstLine="360"/>
        <w:jc w:val="both"/>
        <w:rPr>
          <w:rFonts w:ascii="Times New Roman" w:hAnsi="Times New Roman"/>
          <w:b/>
          <w:i/>
          <w:sz w:val="24"/>
          <w:szCs w:val="24"/>
          <w:lang w:val="ro-RO"/>
        </w:rPr>
      </w:pPr>
    </w:p>
    <w:p w:rsidR="000E5198" w:rsidRDefault="000E5198" w:rsidP="000E5198">
      <w:pPr>
        <w:spacing w:line="264" w:lineRule="auto"/>
        <w:ind w:right="284" w:firstLine="360"/>
        <w:jc w:val="both"/>
        <w:rPr>
          <w:rFonts w:ascii="Times New Roman" w:hAnsi="Times New Roman"/>
          <w:b/>
          <w:i/>
          <w:sz w:val="24"/>
          <w:szCs w:val="24"/>
          <w:lang w:val="ro-RO"/>
        </w:rPr>
      </w:pPr>
    </w:p>
    <w:p w:rsidR="004F35B1" w:rsidRDefault="004F35B1" w:rsidP="000E5198">
      <w:pPr>
        <w:spacing w:line="264" w:lineRule="auto"/>
        <w:ind w:right="284" w:firstLine="360"/>
        <w:jc w:val="both"/>
        <w:rPr>
          <w:rFonts w:ascii="Times New Roman" w:hAnsi="Times New Roman"/>
          <w:b/>
          <w:i/>
          <w:sz w:val="24"/>
          <w:szCs w:val="24"/>
          <w:lang w:val="ro-RO"/>
        </w:rPr>
      </w:pPr>
    </w:p>
    <w:p w:rsidR="004F35B1" w:rsidRDefault="004F35B1" w:rsidP="000E5198">
      <w:pPr>
        <w:spacing w:line="264" w:lineRule="auto"/>
        <w:ind w:right="284" w:firstLine="360"/>
        <w:jc w:val="both"/>
        <w:rPr>
          <w:rFonts w:ascii="Times New Roman" w:hAnsi="Times New Roman"/>
          <w:b/>
          <w:i/>
          <w:sz w:val="24"/>
          <w:szCs w:val="24"/>
          <w:lang w:val="ro-RO"/>
        </w:rPr>
      </w:pPr>
    </w:p>
    <w:p w:rsidR="004F35B1" w:rsidRDefault="004F35B1" w:rsidP="000E5198">
      <w:pPr>
        <w:spacing w:line="264" w:lineRule="auto"/>
        <w:ind w:right="284" w:firstLine="360"/>
        <w:jc w:val="both"/>
        <w:rPr>
          <w:rFonts w:ascii="Times New Roman" w:hAnsi="Times New Roman"/>
          <w:b/>
          <w:i/>
          <w:sz w:val="24"/>
          <w:szCs w:val="24"/>
          <w:lang w:val="ro-RO"/>
        </w:rPr>
      </w:pPr>
    </w:p>
    <w:p w:rsidR="000E5198" w:rsidRDefault="000E5198" w:rsidP="000E5198">
      <w:pPr>
        <w:spacing w:after="0"/>
        <w:jc w:val="center"/>
        <w:rPr>
          <w:rFonts w:ascii="Arial" w:hAnsi="Arial" w:cs="Arial"/>
          <w:b/>
          <w:sz w:val="24"/>
          <w:szCs w:val="24"/>
          <w:lang w:val="ro-RO"/>
        </w:rPr>
      </w:pPr>
    </w:p>
    <w:p w:rsidR="000E5198" w:rsidRPr="004F35B1" w:rsidRDefault="000E5198" w:rsidP="004F35B1">
      <w:pPr>
        <w:spacing w:after="0" w:line="276" w:lineRule="auto"/>
        <w:jc w:val="center"/>
        <w:rPr>
          <w:rFonts w:ascii="Arial" w:hAnsi="Arial" w:cs="Arial"/>
          <w:b/>
          <w:sz w:val="24"/>
          <w:szCs w:val="24"/>
          <w:lang w:val="ro-RO"/>
        </w:rPr>
      </w:pPr>
      <w:r w:rsidRPr="004F35B1">
        <w:rPr>
          <w:rFonts w:ascii="Arial" w:hAnsi="Arial" w:cs="Arial"/>
          <w:b/>
          <w:sz w:val="24"/>
          <w:szCs w:val="24"/>
          <w:lang w:val="ro-RO"/>
        </w:rPr>
        <w:t>RAPORT DE SPECIALITATE</w:t>
      </w:r>
    </w:p>
    <w:p w:rsidR="000E5198" w:rsidRDefault="000E5198" w:rsidP="004F35B1">
      <w:pPr>
        <w:spacing w:after="0" w:line="276" w:lineRule="auto"/>
        <w:jc w:val="both"/>
        <w:rPr>
          <w:rFonts w:ascii="Arial" w:hAnsi="Arial" w:cs="Arial"/>
          <w:b/>
          <w:sz w:val="24"/>
          <w:szCs w:val="24"/>
          <w:lang w:val="ro-RO"/>
        </w:rPr>
      </w:pPr>
      <w:r w:rsidRPr="004F35B1">
        <w:rPr>
          <w:rFonts w:ascii="Arial" w:hAnsi="Arial" w:cs="Arial"/>
          <w:b/>
          <w:sz w:val="24"/>
          <w:szCs w:val="24"/>
          <w:lang w:val="ro-RO"/>
        </w:rPr>
        <w:t>privind aprobarea documentației tehnico-economice și a indicatorilor tehnico-economici ai investiției „</w:t>
      </w:r>
      <w:r w:rsidR="008C1320" w:rsidRPr="004F35B1">
        <w:rPr>
          <w:rFonts w:ascii="Arial" w:hAnsi="Arial" w:cs="Arial"/>
          <w:b/>
          <w:i/>
          <w:sz w:val="24"/>
          <w:szCs w:val="24"/>
          <w:lang w:val="ro-RO"/>
        </w:rPr>
        <w:t>sistem de supraveghere video metropolitan și centru de comandă A.D.P. Sector 1</w:t>
      </w:r>
      <w:r w:rsidRPr="004F35B1">
        <w:rPr>
          <w:rFonts w:ascii="Arial" w:hAnsi="Arial" w:cs="Arial"/>
          <w:b/>
          <w:sz w:val="24"/>
          <w:szCs w:val="24"/>
          <w:lang w:val="ro-RO"/>
        </w:rPr>
        <w:t>”</w:t>
      </w:r>
    </w:p>
    <w:p w:rsidR="000E5198" w:rsidRPr="004F35B1" w:rsidRDefault="000E5198" w:rsidP="004F35B1">
      <w:pPr>
        <w:spacing w:after="0" w:line="276" w:lineRule="auto"/>
        <w:ind w:firstLine="851"/>
        <w:jc w:val="both"/>
        <w:rPr>
          <w:rFonts w:ascii="Arial" w:hAnsi="Arial" w:cs="Arial"/>
          <w:sz w:val="24"/>
          <w:szCs w:val="24"/>
          <w:lang w:val="ro-RO"/>
        </w:rPr>
      </w:pPr>
    </w:p>
    <w:p w:rsidR="000E5198" w:rsidRPr="004F35B1" w:rsidRDefault="000E5198" w:rsidP="004F35B1">
      <w:pPr>
        <w:spacing w:after="0" w:line="276" w:lineRule="auto"/>
        <w:ind w:firstLine="851"/>
        <w:jc w:val="both"/>
        <w:rPr>
          <w:rFonts w:ascii="Arial" w:hAnsi="Arial" w:cs="Arial"/>
          <w:sz w:val="24"/>
          <w:szCs w:val="24"/>
          <w:lang w:val="ro-RO"/>
        </w:rPr>
      </w:pPr>
      <w:r w:rsidRPr="004F35B1">
        <w:rPr>
          <w:rFonts w:ascii="Arial" w:hAnsi="Arial" w:cs="Arial"/>
          <w:sz w:val="24"/>
          <w:szCs w:val="24"/>
          <w:lang w:val="ro-RO"/>
        </w:rPr>
        <w:t xml:space="preserve">Documentația tehnico-economică a fost elaborată de S.C. DINENG DEV S.R.L. și a avut drept scop </w:t>
      </w:r>
      <w:r w:rsidR="000F60F5" w:rsidRPr="004F35B1">
        <w:rPr>
          <w:rFonts w:ascii="Arial" w:hAnsi="Arial" w:cs="Arial"/>
          <w:sz w:val="24"/>
          <w:szCs w:val="24"/>
          <w:lang w:val="ro-RO"/>
        </w:rPr>
        <w:t>propunerea</w:t>
      </w:r>
      <w:r w:rsidR="000F75F8" w:rsidRPr="004F35B1">
        <w:rPr>
          <w:rFonts w:ascii="Arial" w:hAnsi="Arial" w:cs="Arial"/>
          <w:sz w:val="24"/>
          <w:szCs w:val="24"/>
          <w:lang w:val="ro-RO"/>
        </w:rPr>
        <w:t xml:space="preserve"> unui sistem inovator de supraveghere video, </w:t>
      </w:r>
      <w:r w:rsidRPr="004F35B1">
        <w:rPr>
          <w:rFonts w:ascii="Arial" w:hAnsi="Arial" w:cs="Arial"/>
          <w:sz w:val="24"/>
          <w:szCs w:val="24"/>
          <w:lang w:val="ro-RO"/>
        </w:rPr>
        <w:t>necesitatea și oportunitatea promovării obiectului de investiții și scenariile/opțiunile tehnico-economice identificate și propuse spre analiză.</w:t>
      </w:r>
    </w:p>
    <w:p w:rsidR="007603B0" w:rsidRPr="004F35B1" w:rsidRDefault="000E5198" w:rsidP="004F35B1">
      <w:pPr>
        <w:tabs>
          <w:tab w:val="left" w:pos="426"/>
        </w:tabs>
        <w:spacing w:after="0" w:line="276" w:lineRule="auto"/>
        <w:contextualSpacing/>
        <w:jc w:val="both"/>
        <w:rPr>
          <w:rFonts w:ascii="Arial" w:hAnsi="Arial" w:cs="Arial"/>
          <w:sz w:val="24"/>
          <w:szCs w:val="24"/>
          <w:lang w:val="ro-RO"/>
        </w:rPr>
      </w:pPr>
      <w:r w:rsidRPr="004F35B1">
        <w:rPr>
          <w:rFonts w:ascii="Arial" w:hAnsi="Arial" w:cs="Arial"/>
          <w:sz w:val="24"/>
          <w:szCs w:val="24"/>
          <w:lang w:val="ro-RO"/>
        </w:rPr>
        <w:tab/>
      </w:r>
      <w:r w:rsidRPr="004F35B1">
        <w:rPr>
          <w:rFonts w:ascii="Arial" w:hAnsi="Arial" w:cs="Arial"/>
          <w:sz w:val="24"/>
          <w:szCs w:val="24"/>
          <w:lang w:val="ro-RO"/>
        </w:rPr>
        <w:tab/>
      </w:r>
      <w:r w:rsidR="007603B0" w:rsidRPr="004F35B1">
        <w:rPr>
          <w:rFonts w:ascii="Arial" w:hAnsi="Arial" w:cs="Arial"/>
          <w:sz w:val="24"/>
          <w:szCs w:val="24"/>
          <w:lang w:val="ro-RO"/>
        </w:rPr>
        <w:t xml:space="preserve">În prezent se acordă o mare importanță tehnologiilor de realizare a sistemelor de supraveghere video, atât datorită caracterului cu totul specific al acestora, cât și marii diversități a soluțiilor tehnice utilizate. </w:t>
      </w:r>
    </w:p>
    <w:p w:rsidR="00804B3E" w:rsidRPr="004F35B1" w:rsidRDefault="007603B0" w:rsidP="004F35B1">
      <w:pPr>
        <w:tabs>
          <w:tab w:val="left" w:pos="426"/>
        </w:tabs>
        <w:spacing w:after="0" w:line="276" w:lineRule="auto"/>
        <w:contextualSpacing/>
        <w:jc w:val="both"/>
        <w:rPr>
          <w:rFonts w:ascii="Arial" w:hAnsi="Arial" w:cs="Arial"/>
          <w:sz w:val="24"/>
          <w:szCs w:val="24"/>
          <w:lang w:val="ro-RO"/>
        </w:rPr>
      </w:pPr>
      <w:r w:rsidRPr="004F35B1">
        <w:rPr>
          <w:rFonts w:ascii="Arial" w:hAnsi="Arial" w:cs="Arial"/>
          <w:sz w:val="24"/>
          <w:szCs w:val="24"/>
          <w:lang w:val="ro-RO"/>
        </w:rPr>
        <w:tab/>
      </w:r>
      <w:r w:rsidRPr="004F35B1">
        <w:rPr>
          <w:rFonts w:ascii="Arial" w:hAnsi="Arial" w:cs="Arial"/>
          <w:sz w:val="24"/>
          <w:szCs w:val="24"/>
          <w:lang w:val="ro-RO"/>
        </w:rPr>
        <w:tab/>
      </w:r>
      <w:r w:rsidR="000E5198" w:rsidRPr="004F35B1">
        <w:rPr>
          <w:rFonts w:ascii="Arial" w:hAnsi="Arial" w:cs="Arial"/>
          <w:sz w:val="24"/>
          <w:szCs w:val="24"/>
          <w:lang w:val="ro-RO"/>
        </w:rPr>
        <w:t xml:space="preserve">Pe raza sectorului 1 există </w:t>
      </w:r>
      <w:r w:rsidR="00804B3E" w:rsidRPr="004F35B1">
        <w:rPr>
          <w:rFonts w:ascii="Arial" w:hAnsi="Arial" w:cs="Arial"/>
          <w:sz w:val="24"/>
          <w:szCs w:val="24"/>
          <w:lang w:val="ro-RO"/>
        </w:rPr>
        <w:t>2</w:t>
      </w:r>
      <w:r w:rsidR="000F75F8" w:rsidRPr="004F35B1">
        <w:rPr>
          <w:rFonts w:ascii="Arial" w:hAnsi="Arial" w:cs="Arial"/>
          <w:sz w:val="24"/>
          <w:szCs w:val="24"/>
          <w:lang w:val="ro-RO"/>
        </w:rPr>
        <w:t>0</w:t>
      </w:r>
      <w:r w:rsidR="008C1320" w:rsidRPr="004F35B1">
        <w:rPr>
          <w:rFonts w:ascii="Arial" w:hAnsi="Arial" w:cs="Arial"/>
          <w:sz w:val="24"/>
          <w:szCs w:val="24"/>
          <w:lang w:val="ro-RO"/>
        </w:rPr>
        <w:t xml:space="preserve"> de parcuri și </w:t>
      </w:r>
      <w:r w:rsidR="00804B3E" w:rsidRPr="004F35B1">
        <w:rPr>
          <w:rFonts w:ascii="Arial" w:hAnsi="Arial" w:cs="Arial"/>
          <w:sz w:val="24"/>
          <w:szCs w:val="24"/>
          <w:lang w:val="ro-RO"/>
        </w:rPr>
        <w:t xml:space="preserve">84 terenuri de joacă. În prezent, există montate sisteme de supraveghere în 7 locații de pe raza teritorial administrativ al               sectorului 1 (Parc Kiseleff, Parc Bazilescu, Parc Venus, Parc Băneasa, Sediu Administrației Publice Sector 1 – Bd. Poligrafiei, Sediu Administrației Publice Sector 1 – Șos. Odăi, Sediul Administrației Publice Sector 1 – Șos. Străulești) compuse din 112 camere IP și 9 Network Video Recorder (NVR).    </w:t>
      </w:r>
    </w:p>
    <w:p w:rsidR="00804B3E" w:rsidRPr="004F35B1" w:rsidRDefault="00804B3E" w:rsidP="004F35B1">
      <w:pPr>
        <w:tabs>
          <w:tab w:val="left" w:pos="426"/>
        </w:tabs>
        <w:spacing w:after="0" w:line="276" w:lineRule="auto"/>
        <w:contextualSpacing/>
        <w:jc w:val="both"/>
        <w:rPr>
          <w:rFonts w:ascii="Arial" w:hAnsi="Arial" w:cs="Arial"/>
          <w:sz w:val="24"/>
          <w:szCs w:val="24"/>
          <w:lang w:val="ro-RO"/>
        </w:rPr>
      </w:pPr>
      <w:r w:rsidRPr="004F35B1">
        <w:rPr>
          <w:rFonts w:ascii="Arial" w:hAnsi="Arial" w:cs="Arial"/>
          <w:sz w:val="24"/>
          <w:szCs w:val="24"/>
          <w:lang w:val="ro-RO"/>
        </w:rPr>
        <w:tab/>
      </w:r>
      <w:r w:rsidR="007603B0" w:rsidRPr="004F35B1">
        <w:rPr>
          <w:rFonts w:ascii="Arial" w:hAnsi="Arial" w:cs="Arial"/>
          <w:sz w:val="24"/>
          <w:szCs w:val="24"/>
          <w:lang w:val="ro-RO"/>
        </w:rPr>
        <w:tab/>
      </w:r>
      <w:r w:rsidRPr="004F35B1">
        <w:rPr>
          <w:rFonts w:ascii="Arial" w:hAnsi="Arial" w:cs="Arial"/>
          <w:sz w:val="24"/>
          <w:szCs w:val="24"/>
          <w:lang w:val="ro-RO"/>
        </w:rPr>
        <w:t>Extinderea monitorizării video atât în locațiile în care deja există siseme de supraveghere, cât și în locațiile noi, are drept scop facilitarea activităților de prevenire a aparițiilor unor fapte care aduc atingere valorilor sociale.</w:t>
      </w:r>
    </w:p>
    <w:p w:rsidR="00804B3E" w:rsidRPr="004F35B1" w:rsidRDefault="00804B3E" w:rsidP="004F35B1">
      <w:pPr>
        <w:tabs>
          <w:tab w:val="left" w:pos="426"/>
        </w:tabs>
        <w:spacing w:after="0" w:line="276" w:lineRule="auto"/>
        <w:contextualSpacing/>
        <w:jc w:val="both"/>
        <w:rPr>
          <w:rFonts w:ascii="Arial" w:hAnsi="Arial" w:cs="Arial"/>
          <w:sz w:val="24"/>
          <w:szCs w:val="24"/>
          <w:lang w:val="ro-RO"/>
        </w:rPr>
      </w:pPr>
      <w:r w:rsidRPr="004F35B1">
        <w:rPr>
          <w:rFonts w:ascii="Arial" w:hAnsi="Arial" w:cs="Arial"/>
          <w:sz w:val="24"/>
          <w:szCs w:val="24"/>
          <w:lang w:val="ro-RO"/>
        </w:rPr>
        <w:tab/>
      </w:r>
      <w:r w:rsidR="007603B0" w:rsidRPr="004F35B1">
        <w:rPr>
          <w:rFonts w:ascii="Arial" w:hAnsi="Arial" w:cs="Arial"/>
          <w:sz w:val="24"/>
          <w:szCs w:val="24"/>
          <w:lang w:val="ro-RO"/>
        </w:rPr>
        <w:tab/>
      </w:r>
      <w:r w:rsidRPr="004F35B1">
        <w:rPr>
          <w:rFonts w:ascii="Arial" w:hAnsi="Arial" w:cs="Arial"/>
          <w:sz w:val="24"/>
          <w:szCs w:val="24"/>
          <w:lang w:val="ro-RO"/>
        </w:rPr>
        <w:t>Locațiile</w:t>
      </w:r>
      <w:r w:rsidR="001867B2" w:rsidRPr="004F35B1">
        <w:rPr>
          <w:rFonts w:ascii="Arial" w:hAnsi="Arial" w:cs="Arial"/>
          <w:sz w:val="24"/>
          <w:szCs w:val="24"/>
          <w:lang w:val="ro-RO"/>
        </w:rPr>
        <w:t xml:space="preserve"> finalizate ce urmează a fi</w:t>
      </w:r>
      <w:r w:rsidRPr="004F35B1">
        <w:rPr>
          <w:rFonts w:ascii="Arial" w:hAnsi="Arial" w:cs="Arial"/>
          <w:sz w:val="24"/>
          <w:szCs w:val="24"/>
          <w:lang w:val="ro-RO"/>
        </w:rPr>
        <w:t xml:space="preserve"> protejate sunt</w:t>
      </w:r>
      <w:r w:rsidR="0080563C">
        <w:rPr>
          <w:rFonts w:ascii="Arial" w:hAnsi="Arial" w:cs="Arial"/>
          <w:sz w:val="24"/>
          <w:szCs w:val="24"/>
          <w:lang w:val="ro-RO"/>
        </w:rPr>
        <w:t xml:space="preserve"> (25)</w:t>
      </w:r>
      <w:r w:rsidRPr="004F35B1">
        <w:rPr>
          <w:rFonts w:ascii="Arial" w:hAnsi="Arial" w:cs="Arial"/>
          <w:sz w:val="24"/>
          <w:szCs w:val="24"/>
          <w:lang w:val="ro-RO"/>
        </w:rPr>
        <w:t>:</w:t>
      </w:r>
    </w:p>
    <w:p w:rsidR="00804B3E" w:rsidRPr="004F35B1" w:rsidRDefault="00804B3E" w:rsidP="004F35B1">
      <w:pPr>
        <w:tabs>
          <w:tab w:val="left" w:pos="426"/>
        </w:tabs>
        <w:spacing w:after="0" w:line="276" w:lineRule="auto"/>
        <w:contextualSpacing/>
        <w:jc w:val="both"/>
        <w:rPr>
          <w:rFonts w:ascii="Arial" w:hAnsi="Arial" w:cs="Arial"/>
          <w:sz w:val="24"/>
          <w:szCs w:val="24"/>
          <w:lang w:val="ro-RO"/>
        </w:rPr>
      </w:pPr>
      <w:r w:rsidRPr="004F35B1">
        <w:rPr>
          <w:rFonts w:ascii="Arial" w:hAnsi="Arial" w:cs="Arial"/>
          <w:sz w:val="24"/>
          <w:szCs w:val="24"/>
          <w:lang w:val="ro-RO"/>
        </w:rPr>
        <w:t>-</w:t>
      </w:r>
      <w:r w:rsidRPr="004F35B1">
        <w:rPr>
          <w:rFonts w:ascii="Arial" w:hAnsi="Arial" w:cs="Arial"/>
          <w:sz w:val="24"/>
          <w:szCs w:val="24"/>
          <w:lang w:val="ro-RO"/>
        </w:rPr>
        <w:tab/>
        <w:t>Parcuri: Kiseleff, Bazilescu, Venus, Băneasa, Automatica, Constantin Brâncuși, I.C. Brătianu, George C</w:t>
      </w:r>
      <w:r w:rsidR="000F60F5" w:rsidRPr="004F35B1">
        <w:rPr>
          <w:rFonts w:ascii="Arial" w:hAnsi="Arial" w:cs="Arial"/>
          <w:sz w:val="24"/>
          <w:szCs w:val="24"/>
          <w:lang w:val="ro-RO"/>
        </w:rPr>
        <w:t>ă</w:t>
      </w:r>
      <w:r w:rsidRPr="004F35B1">
        <w:rPr>
          <w:rFonts w:ascii="Arial" w:hAnsi="Arial" w:cs="Arial"/>
          <w:sz w:val="24"/>
          <w:szCs w:val="24"/>
          <w:lang w:val="ro-RO"/>
        </w:rPr>
        <w:t>linescu, Cireșoaia, Dionisie Lupu, Eva, Gara de Nord, Nicolae Iorga, Izbiceni, Luigi Cazzavilan, Maica Teofana, Piața Presei libere, Regina Maria, Iuliu Tetrat;</w:t>
      </w:r>
    </w:p>
    <w:p w:rsidR="00804B3E" w:rsidRPr="004F35B1" w:rsidRDefault="00804B3E" w:rsidP="004F35B1">
      <w:pPr>
        <w:tabs>
          <w:tab w:val="left" w:pos="426"/>
        </w:tabs>
        <w:spacing w:after="0" w:line="276" w:lineRule="auto"/>
        <w:contextualSpacing/>
        <w:jc w:val="both"/>
        <w:rPr>
          <w:rFonts w:ascii="Arial" w:hAnsi="Arial" w:cs="Arial"/>
          <w:sz w:val="24"/>
          <w:szCs w:val="24"/>
          <w:lang w:val="ro-RO"/>
        </w:rPr>
      </w:pPr>
      <w:r w:rsidRPr="004F35B1">
        <w:rPr>
          <w:rFonts w:ascii="Arial" w:hAnsi="Arial" w:cs="Arial"/>
          <w:sz w:val="24"/>
          <w:szCs w:val="24"/>
          <w:lang w:val="ro-RO"/>
        </w:rPr>
        <w:t>-</w:t>
      </w:r>
      <w:r w:rsidRPr="004F35B1">
        <w:rPr>
          <w:rFonts w:ascii="Arial" w:hAnsi="Arial" w:cs="Arial"/>
          <w:sz w:val="24"/>
          <w:szCs w:val="24"/>
          <w:lang w:val="ro-RO"/>
        </w:rPr>
        <w:tab/>
        <w:t>Pasaj</w:t>
      </w:r>
      <w:r w:rsidR="001867B2" w:rsidRPr="004F35B1">
        <w:rPr>
          <w:rFonts w:ascii="Arial" w:hAnsi="Arial" w:cs="Arial"/>
          <w:sz w:val="24"/>
          <w:szCs w:val="24"/>
          <w:lang w:val="ro-RO"/>
        </w:rPr>
        <w:t>e:</w:t>
      </w:r>
      <w:r w:rsidRPr="004F35B1">
        <w:rPr>
          <w:rFonts w:ascii="Arial" w:hAnsi="Arial" w:cs="Arial"/>
          <w:sz w:val="24"/>
          <w:szCs w:val="24"/>
          <w:lang w:val="ro-RO"/>
        </w:rPr>
        <w:t xml:space="preserve"> Grivița, Turda;</w:t>
      </w:r>
    </w:p>
    <w:p w:rsidR="00804B3E" w:rsidRPr="004F35B1" w:rsidRDefault="00A51E4E" w:rsidP="004F35B1">
      <w:pPr>
        <w:tabs>
          <w:tab w:val="left" w:pos="426"/>
        </w:tabs>
        <w:spacing w:after="0" w:line="276" w:lineRule="auto"/>
        <w:contextualSpacing/>
        <w:jc w:val="both"/>
        <w:rPr>
          <w:rFonts w:ascii="Arial" w:hAnsi="Arial" w:cs="Arial"/>
          <w:sz w:val="24"/>
          <w:szCs w:val="24"/>
          <w:lang w:val="ro-RO"/>
        </w:rPr>
      </w:pPr>
      <w:r w:rsidRPr="004F35B1">
        <w:rPr>
          <w:rFonts w:ascii="Arial" w:hAnsi="Arial" w:cs="Arial"/>
          <w:sz w:val="24"/>
          <w:szCs w:val="24"/>
          <w:lang w:val="ro-RO"/>
        </w:rPr>
        <w:t>-</w:t>
      </w:r>
      <w:r w:rsidRPr="004F35B1">
        <w:rPr>
          <w:rFonts w:ascii="Arial" w:hAnsi="Arial" w:cs="Arial"/>
          <w:sz w:val="24"/>
          <w:szCs w:val="24"/>
          <w:lang w:val="ro-RO"/>
        </w:rPr>
        <w:tab/>
        <w:t>Sedii ale</w:t>
      </w:r>
      <w:r w:rsidR="00804B3E" w:rsidRPr="004F35B1">
        <w:rPr>
          <w:rFonts w:ascii="Arial" w:hAnsi="Arial" w:cs="Arial"/>
          <w:sz w:val="24"/>
          <w:szCs w:val="24"/>
          <w:lang w:val="ro-RO"/>
        </w:rPr>
        <w:t xml:space="preserve"> Administrației Publice Sector 1 – Bd. Poligrafiei, Ș</w:t>
      </w:r>
      <w:r w:rsidRPr="004F35B1">
        <w:rPr>
          <w:rFonts w:ascii="Arial" w:hAnsi="Arial" w:cs="Arial"/>
          <w:sz w:val="24"/>
          <w:szCs w:val="24"/>
          <w:lang w:val="ro-RO"/>
        </w:rPr>
        <w:t xml:space="preserve">os. Odăi, </w:t>
      </w:r>
      <w:r w:rsidR="00804B3E" w:rsidRPr="004F35B1">
        <w:rPr>
          <w:rFonts w:ascii="Arial" w:hAnsi="Arial" w:cs="Arial"/>
          <w:sz w:val="24"/>
          <w:szCs w:val="24"/>
          <w:lang w:val="ro-RO"/>
        </w:rPr>
        <w:t>Șos. Străulești, Șos. Pavel D. Kiseleff.</w:t>
      </w:r>
    </w:p>
    <w:p w:rsidR="00804B3E" w:rsidRPr="004F35B1" w:rsidRDefault="00804B3E" w:rsidP="004F35B1">
      <w:pPr>
        <w:tabs>
          <w:tab w:val="left" w:pos="426"/>
        </w:tabs>
        <w:spacing w:after="0" w:line="276" w:lineRule="auto"/>
        <w:contextualSpacing/>
        <w:jc w:val="both"/>
        <w:rPr>
          <w:rFonts w:ascii="Arial" w:hAnsi="Arial" w:cs="Arial"/>
          <w:sz w:val="24"/>
          <w:szCs w:val="24"/>
          <w:lang w:val="ro-RO"/>
        </w:rPr>
      </w:pPr>
      <w:r w:rsidRPr="004F35B1">
        <w:rPr>
          <w:rFonts w:ascii="Arial" w:hAnsi="Arial" w:cs="Arial"/>
          <w:sz w:val="24"/>
          <w:szCs w:val="24"/>
          <w:lang w:val="ro-RO"/>
        </w:rPr>
        <w:tab/>
      </w:r>
      <w:r w:rsidR="00396F0D" w:rsidRPr="004F35B1">
        <w:rPr>
          <w:rFonts w:ascii="Arial" w:hAnsi="Arial" w:cs="Arial"/>
          <w:sz w:val="24"/>
          <w:szCs w:val="24"/>
          <w:lang w:val="ro-RO"/>
        </w:rPr>
        <w:t>E</w:t>
      </w:r>
      <w:r w:rsidRPr="004F35B1">
        <w:rPr>
          <w:rFonts w:ascii="Arial" w:hAnsi="Arial" w:cs="Arial"/>
          <w:sz w:val="24"/>
          <w:szCs w:val="24"/>
          <w:lang w:val="ro-RO"/>
        </w:rPr>
        <w:t>xtinderea sistemului de supraveghere video metropolitan și realizarea unui centru de comandă specializat utilizâ</w:t>
      </w:r>
      <w:r w:rsidR="000F75F8" w:rsidRPr="004F35B1">
        <w:rPr>
          <w:rFonts w:ascii="Arial" w:hAnsi="Arial" w:cs="Arial"/>
          <w:sz w:val="24"/>
          <w:szCs w:val="24"/>
          <w:lang w:val="ro-RO"/>
        </w:rPr>
        <w:t>nd sistemul de camere IP și NVR, p</w:t>
      </w:r>
      <w:r w:rsidRPr="004F35B1">
        <w:rPr>
          <w:rFonts w:ascii="Arial" w:hAnsi="Arial" w:cs="Arial"/>
          <w:sz w:val="24"/>
          <w:szCs w:val="24"/>
          <w:lang w:val="ro-RO"/>
        </w:rPr>
        <w:t>e termen lung</w:t>
      </w:r>
      <w:r w:rsidR="000F75F8" w:rsidRPr="004F35B1">
        <w:rPr>
          <w:rFonts w:ascii="Arial" w:hAnsi="Arial" w:cs="Arial"/>
          <w:sz w:val="24"/>
          <w:szCs w:val="24"/>
          <w:lang w:val="ro-RO"/>
        </w:rPr>
        <w:t>,</w:t>
      </w:r>
      <w:r w:rsidRPr="004F35B1">
        <w:rPr>
          <w:rFonts w:ascii="Arial" w:hAnsi="Arial" w:cs="Arial"/>
          <w:sz w:val="24"/>
          <w:szCs w:val="24"/>
          <w:lang w:val="ro-RO"/>
        </w:rPr>
        <w:t xml:space="preserve"> această investiție se dovedește vitală pentru întreținerea domeniilor publice aflate în administrarea Administrației Domeniului Public Sector 1, cu minim de costuri pentru detectarea și prevenirea faptelor contravenționale/infracționale, creând remisele pentru creșterea siguranței publice.</w:t>
      </w:r>
    </w:p>
    <w:p w:rsidR="007603B0" w:rsidRPr="004F35B1" w:rsidRDefault="00804B3E" w:rsidP="004F35B1">
      <w:pPr>
        <w:tabs>
          <w:tab w:val="left" w:pos="426"/>
        </w:tabs>
        <w:spacing w:after="0" w:line="276" w:lineRule="auto"/>
        <w:contextualSpacing/>
        <w:jc w:val="both"/>
        <w:rPr>
          <w:rFonts w:ascii="Arial" w:hAnsi="Arial" w:cs="Arial"/>
          <w:sz w:val="24"/>
          <w:szCs w:val="24"/>
          <w:lang w:val="ro-RO"/>
        </w:rPr>
      </w:pPr>
      <w:r w:rsidRPr="004F35B1">
        <w:rPr>
          <w:rFonts w:ascii="Arial" w:hAnsi="Arial" w:cs="Arial"/>
          <w:sz w:val="24"/>
          <w:szCs w:val="24"/>
          <w:lang w:val="ro-RO"/>
        </w:rPr>
        <w:tab/>
      </w:r>
      <w:r w:rsidR="007603B0" w:rsidRPr="004F35B1">
        <w:rPr>
          <w:rFonts w:ascii="Arial" w:hAnsi="Arial" w:cs="Arial"/>
          <w:sz w:val="24"/>
          <w:szCs w:val="24"/>
          <w:lang w:val="ro-RO"/>
        </w:rPr>
        <w:t>Ca beneficiu direct pe termen scurt, mediu și lung se estimează creșterea siguranței cetățeanului și a domeniului public.</w:t>
      </w:r>
    </w:p>
    <w:p w:rsidR="000E5198" w:rsidRPr="004F35B1" w:rsidRDefault="007603B0" w:rsidP="004F35B1">
      <w:pPr>
        <w:tabs>
          <w:tab w:val="left" w:pos="426"/>
        </w:tabs>
        <w:spacing w:after="0" w:line="276" w:lineRule="auto"/>
        <w:contextualSpacing/>
        <w:jc w:val="both"/>
        <w:rPr>
          <w:rFonts w:ascii="Arial" w:hAnsi="Arial" w:cs="Arial"/>
          <w:sz w:val="24"/>
          <w:szCs w:val="24"/>
          <w:lang w:val="ro-RO"/>
        </w:rPr>
      </w:pPr>
      <w:r w:rsidRPr="004F35B1">
        <w:rPr>
          <w:rFonts w:ascii="Arial" w:hAnsi="Arial" w:cs="Arial"/>
          <w:sz w:val="24"/>
          <w:szCs w:val="24"/>
          <w:lang w:val="ro-RO"/>
        </w:rPr>
        <w:tab/>
      </w:r>
      <w:r w:rsidR="0012392C" w:rsidRPr="004F35B1">
        <w:rPr>
          <w:rFonts w:ascii="Arial" w:hAnsi="Arial" w:cs="Arial"/>
          <w:sz w:val="24"/>
          <w:szCs w:val="24"/>
          <w:lang w:val="ro-RO"/>
        </w:rPr>
        <w:t xml:space="preserve">Sistemul </w:t>
      </w:r>
      <w:r w:rsidR="000E5198" w:rsidRPr="004F35B1">
        <w:rPr>
          <w:rFonts w:ascii="Arial" w:hAnsi="Arial" w:cs="Arial"/>
          <w:sz w:val="24"/>
          <w:szCs w:val="24"/>
          <w:lang w:val="ro-RO"/>
        </w:rPr>
        <w:t>propus</w:t>
      </w:r>
      <w:r w:rsidR="0012392C" w:rsidRPr="004F35B1">
        <w:rPr>
          <w:rFonts w:ascii="Arial" w:hAnsi="Arial" w:cs="Arial"/>
          <w:sz w:val="24"/>
          <w:szCs w:val="24"/>
          <w:lang w:val="ro-RO"/>
        </w:rPr>
        <w:t xml:space="preserve"> va fi compus din trei segmente principale care interacționează între ele pentru îndeplinirea</w:t>
      </w:r>
      <w:r w:rsidR="00244274" w:rsidRPr="004F35B1">
        <w:rPr>
          <w:rFonts w:ascii="Arial" w:hAnsi="Arial" w:cs="Arial"/>
          <w:sz w:val="24"/>
          <w:szCs w:val="24"/>
          <w:lang w:val="ro-RO"/>
        </w:rPr>
        <w:t xml:space="preserve"> funcțiilor de supraveghere/monitorizare</w:t>
      </w:r>
      <w:r w:rsidR="0012392C" w:rsidRPr="004F35B1">
        <w:rPr>
          <w:rFonts w:ascii="Arial" w:hAnsi="Arial" w:cs="Arial"/>
          <w:sz w:val="24"/>
          <w:szCs w:val="24"/>
          <w:lang w:val="ro-RO"/>
        </w:rPr>
        <w:t xml:space="preserve"> </w:t>
      </w:r>
      <w:r w:rsidR="000E5198" w:rsidRPr="004F35B1">
        <w:rPr>
          <w:rFonts w:ascii="Arial" w:hAnsi="Arial" w:cs="Arial"/>
          <w:sz w:val="24"/>
          <w:szCs w:val="24"/>
          <w:lang w:val="ro-RO"/>
        </w:rPr>
        <w:t>:</w:t>
      </w:r>
    </w:p>
    <w:p w:rsidR="00247496" w:rsidRDefault="00247496" w:rsidP="004F35B1">
      <w:pPr>
        <w:pStyle w:val="ListParagraph"/>
        <w:numPr>
          <w:ilvl w:val="0"/>
          <w:numId w:val="3"/>
        </w:numPr>
        <w:spacing w:after="0" w:line="276" w:lineRule="auto"/>
        <w:ind w:left="0" w:firstLine="450"/>
        <w:jc w:val="both"/>
        <w:rPr>
          <w:rFonts w:ascii="Arial" w:hAnsi="Arial" w:cs="Arial"/>
          <w:sz w:val="24"/>
          <w:szCs w:val="24"/>
          <w:lang w:val="ro-RO"/>
        </w:rPr>
      </w:pPr>
      <w:r w:rsidRPr="004F35B1">
        <w:rPr>
          <w:rFonts w:ascii="Arial" w:hAnsi="Arial" w:cs="Arial"/>
          <w:sz w:val="24"/>
          <w:szCs w:val="24"/>
          <w:lang w:val="ro-RO"/>
        </w:rPr>
        <w:t>Subsistemul de colectare și transmitere date, format din totalitatea camerelor video amplasate în zonele monitorizate și echipamentele de interconectare pentru rețeaua locală a zonelor monitorizate;</w:t>
      </w:r>
    </w:p>
    <w:p w:rsidR="001A2BAC" w:rsidRDefault="001A2BAC" w:rsidP="001A2BAC">
      <w:pPr>
        <w:spacing w:after="0" w:line="276" w:lineRule="auto"/>
        <w:jc w:val="both"/>
        <w:rPr>
          <w:rFonts w:ascii="Arial" w:hAnsi="Arial" w:cs="Arial"/>
          <w:sz w:val="24"/>
          <w:szCs w:val="24"/>
          <w:lang w:val="ro-RO"/>
        </w:rPr>
      </w:pPr>
    </w:p>
    <w:p w:rsidR="001A2BAC" w:rsidRDefault="001A2BAC" w:rsidP="001A2BAC">
      <w:pPr>
        <w:spacing w:after="0" w:line="276" w:lineRule="auto"/>
        <w:jc w:val="both"/>
        <w:rPr>
          <w:rFonts w:ascii="Arial" w:hAnsi="Arial" w:cs="Arial"/>
          <w:sz w:val="24"/>
          <w:szCs w:val="24"/>
          <w:lang w:val="ro-RO"/>
        </w:rPr>
      </w:pPr>
    </w:p>
    <w:p w:rsidR="001A2BAC" w:rsidRDefault="001A2BAC" w:rsidP="001A2BAC">
      <w:pPr>
        <w:spacing w:after="0" w:line="276" w:lineRule="auto"/>
        <w:jc w:val="both"/>
        <w:rPr>
          <w:rFonts w:ascii="Arial" w:hAnsi="Arial" w:cs="Arial"/>
          <w:sz w:val="24"/>
          <w:szCs w:val="24"/>
          <w:lang w:val="ro-RO"/>
        </w:rPr>
      </w:pPr>
    </w:p>
    <w:p w:rsidR="001A2BAC" w:rsidRDefault="001A2BAC" w:rsidP="001A2BAC">
      <w:pPr>
        <w:spacing w:after="0" w:line="276" w:lineRule="auto"/>
        <w:jc w:val="both"/>
        <w:rPr>
          <w:rFonts w:ascii="Arial" w:hAnsi="Arial" w:cs="Arial"/>
          <w:sz w:val="24"/>
          <w:szCs w:val="24"/>
          <w:lang w:val="ro-RO"/>
        </w:rPr>
      </w:pPr>
    </w:p>
    <w:p w:rsidR="001A2BAC" w:rsidRDefault="001A2BAC" w:rsidP="001A2BAC">
      <w:pPr>
        <w:spacing w:after="0" w:line="276" w:lineRule="auto"/>
        <w:jc w:val="both"/>
        <w:rPr>
          <w:rFonts w:ascii="Arial" w:hAnsi="Arial" w:cs="Arial"/>
          <w:sz w:val="24"/>
          <w:szCs w:val="24"/>
          <w:lang w:val="ro-RO"/>
        </w:rPr>
      </w:pPr>
    </w:p>
    <w:p w:rsidR="001A2BAC" w:rsidRPr="001A2BAC" w:rsidRDefault="001A2BAC" w:rsidP="001A2BAC">
      <w:pPr>
        <w:spacing w:after="0" w:line="276" w:lineRule="auto"/>
        <w:jc w:val="both"/>
        <w:rPr>
          <w:rFonts w:ascii="Arial" w:hAnsi="Arial" w:cs="Arial"/>
          <w:sz w:val="24"/>
          <w:szCs w:val="24"/>
          <w:lang w:val="ro-RO"/>
        </w:rPr>
      </w:pPr>
    </w:p>
    <w:p w:rsidR="004F35B1" w:rsidRPr="001A2BAC" w:rsidRDefault="00247496" w:rsidP="004F35B1">
      <w:pPr>
        <w:pStyle w:val="ListParagraph"/>
        <w:numPr>
          <w:ilvl w:val="0"/>
          <w:numId w:val="3"/>
        </w:numPr>
        <w:spacing w:after="0" w:line="276" w:lineRule="auto"/>
        <w:ind w:left="0" w:firstLine="450"/>
        <w:jc w:val="both"/>
        <w:rPr>
          <w:rFonts w:ascii="Arial" w:hAnsi="Arial" w:cs="Arial"/>
          <w:sz w:val="24"/>
          <w:szCs w:val="24"/>
          <w:lang w:val="ro-RO"/>
        </w:rPr>
      </w:pPr>
      <w:r w:rsidRPr="001A2BAC">
        <w:rPr>
          <w:rFonts w:ascii="Arial" w:hAnsi="Arial" w:cs="Arial"/>
          <w:sz w:val="24"/>
          <w:szCs w:val="24"/>
          <w:lang w:val="ro-RO"/>
        </w:rPr>
        <w:t>Subsistemul camera tehnică, care va asigura stocarea și centralizarea imaginilor recepționate de subsistemul de colectare și transmitere date către camera tehnică;</w:t>
      </w:r>
    </w:p>
    <w:p w:rsidR="000E5198" w:rsidRPr="004F35B1" w:rsidRDefault="00247496" w:rsidP="004F35B1">
      <w:pPr>
        <w:pStyle w:val="ListParagraph"/>
        <w:numPr>
          <w:ilvl w:val="0"/>
          <w:numId w:val="3"/>
        </w:numPr>
        <w:spacing w:after="0" w:line="276" w:lineRule="auto"/>
        <w:ind w:left="0" w:firstLine="450"/>
        <w:jc w:val="both"/>
        <w:rPr>
          <w:rFonts w:ascii="Arial" w:hAnsi="Arial" w:cs="Arial"/>
          <w:sz w:val="24"/>
          <w:szCs w:val="24"/>
          <w:lang w:val="ro-RO"/>
        </w:rPr>
      </w:pPr>
      <w:r w:rsidRPr="004F35B1">
        <w:rPr>
          <w:rFonts w:ascii="Arial" w:hAnsi="Arial" w:cs="Arial"/>
          <w:sz w:val="24"/>
          <w:szCs w:val="24"/>
          <w:lang w:val="ro-RO"/>
        </w:rPr>
        <w:t>Camera de comandă și control, unde se vor putea prelucra și prezenta imaginile video și înregistrările acestora, centralizat de la toate zonele supravegheate</w:t>
      </w:r>
      <w:r w:rsidR="00E43623" w:rsidRPr="004F35B1">
        <w:rPr>
          <w:rFonts w:ascii="Arial" w:hAnsi="Arial" w:cs="Arial"/>
          <w:sz w:val="24"/>
          <w:szCs w:val="24"/>
          <w:lang w:val="ro-RO"/>
        </w:rPr>
        <w:t>.</w:t>
      </w:r>
      <w:r w:rsidRPr="004F35B1">
        <w:rPr>
          <w:rFonts w:ascii="Arial" w:hAnsi="Arial" w:cs="Arial"/>
          <w:sz w:val="24"/>
          <w:szCs w:val="24"/>
          <w:lang w:val="ro-RO"/>
        </w:rPr>
        <w:t xml:space="preserve"> </w:t>
      </w:r>
    </w:p>
    <w:p w:rsidR="000E5198" w:rsidRPr="004F35B1" w:rsidRDefault="00844CA1" w:rsidP="004F35B1">
      <w:pPr>
        <w:tabs>
          <w:tab w:val="left" w:pos="1134"/>
        </w:tabs>
        <w:spacing w:after="0" w:line="276" w:lineRule="auto"/>
        <w:jc w:val="both"/>
        <w:rPr>
          <w:rFonts w:ascii="Arial" w:hAnsi="Arial" w:cs="Arial"/>
          <w:sz w:val="24"/>
          <w:szCs w:val="24"/>
          <w:lang w:val="ro-RO"/>
        </w:rPr>
      </w:pPr>
      <w:r w:rsidRPr="004F35B1">
        <w:rPr>
          <w:rFonts w:ascii="Arial" w:hAnsi="Arial" w:cs="Arial"/>
          <w:b/>
          <w:sz w:val="24"/>
          <w:szCs w:val="24"/>
          <w:lang w:val="ro-RO"/>
        </w:rPr>
        <w:t xml:space="preserve">       </w:t>
      </w:r>
      <w:r w:rsidR="000E5198" w:rsidRPr="004F35B1">
        <w:rPr>
          <w:rFonts w:ascii="Arial" w:hAnsi="Arial" w:cs="Arial"/>
          <w:b/>
          <w:sz w:val="24"/>
          <w:szCs w:val="24"/>
          <w:lang w:val="ro-RO"/>
        </w:rPr>
        <w:t xml:space="preserve">Durata  de realizare a investiției este de </w:t>
      </w:r>
      <w:r w:rsidR="007603B0" w:rsidRPr="004F35B1">
        <w:rPr>
          <w:rFonts w:ascii="Arial" w:hAnsi="Arial" w:cs="Arial"/>
          <w:b/>
          <w:sz w:val="24"/>
          <w:szCs w:val="24"/>
          <w:lang w:val="ro-RO"/>
        </w:rPr>
        <w:t>6</w:t>
      </w:r>
      <w:r w:rsidR="000E5198" w:rsidRPr="004F35B1">
        <w:rPr>
          <w:rFonts w:ascii="Arial" w:hAnsi="Arial" w:cs="Arial"/>
          <w:b/>
          <w:sz w:val="24"/>
          <w:szCs w:val="24"/>
          <w:lang w:val="ro-RO"/>
        </w:rPr>
        <w:t xml:space="preserve"> luni.</w:t>
      </w:r>
    </w:p>
    <w:p w:rsidR="000E5198" w:rsidRPr="004F35B1" w:rsidRDefault="00844CA1" w:rsidP="004F35B1">
      <w:pPr>
        <w:spacing w:after="0" w:line="276" w:lineRule="auto"/>
        <w:jc w:val="both"/>
        <w:rPr>
          <w:rFonts w:ascii="Arial" w:hAnsi="Arial" w:cs="Arial"/>
          <w:sz w:val="24"/>
          <w:szCs w:val="24"/>
          <w:lang w:val="ro-RO"/>
        </w:rPr>
      </w:pPr>
      <w:r w:rsidRPr="004F35B1">
        <w:rPr>
          <w:rFonts w:ascii="Arial" w:hAnsi="Arial" w:cs="Arial"/>
          <w:sz w:val="24"/>
          <w:szCs w:val="24"/>
          <w:lang w:val="ro-RO"/>
        </w:rPr>
        <w:t xml:space="preserve">       </w:t>
      </w:r>
      <w:r w:rsidR="000E5198" w:rsidRPr="004F35B1">
        <w:rPr>
          <w:rFonts w:ascii="Arial" w:hAnsi="Arial" w:cs="Arial"/>
          <w:sz w:val="24"/>
          <w:szCs w:val="24"/>
          <w:lang w:val="ro-RO"/>
        </w:rPr>
        <w:t xml:space="preserve">Valoarea totală a investiției conform devizului general este de </w:t>
      </w:r>
      <w:r w:rsidR="007603B0" w:rsidRPr="004F35B1">
        <w:rPr>
          <w:rFonts w:ascii="Arial" w:hAnsi="Arial" w:cs="Arial"/>
          <w:sz w:val="24"/>
          <w:szCs w:val="24"/>
          <w:lang w:val="ro-RO"/>
        </w:rPr>
        <w:t>3,158.892</w:t>
      </w:r>
      <w:r w:rsidR="000E5198" w:rsidRPr="004F35B1">
        <w:rPr>
          <w:rFonts w:ascii="Arial" w:hAnsi="Arial" w:cs="Arial"/>
          <w:sz w:val="24"/>
          <w:szCs w:val="24"/>
          <w:lang w:val="ro-RO"/>
        </w:rPr>
        <w:t xml:space="preserve"> lei (fără TVA) din care C+M </w:t>
      </w:r>
      <w:r w:rsidR="0080563C">
        <w:rPr>
          <w:rFonts w:ascii="Arial" w:hAnsi="Arial" w:cs="Arial"/>
          <w:sz w:val="24"/>
          <w:szCs w:val="24"/>
          <w:lang w:val="ro-RO"/>
        </w:rPr>
        <w:t xml:space="preserve"> </w:t>
      </w:r>
      <w:r w:rsidR="00CD7906" w:rsidRPr="004F35B1">
        <w:rPr>
          <w:rFonts w:ascii="Arial" w:hAnsi="Arial" w:cs="Arial"/>
          <w:sz w:val="24"/>
          <w:szCs w:val="24"/>
          <w:lang w:val="ro-RO"/>
        </w:rPr>
        <w:t>2,835.032</w:t>
      </w:r>
      <w:r w:rsidR="000E5198" w:rsidRPr="004F35B1">
        <w:rPr>
          <w:rFonts w:ascii="Arial" w:hAnsi="Arial" w:cs="Arial"/>
          <w:sz w:val="24"/>
          <w:szCs w:val="24"/>
          <w:lang w:val="ro-RO"/>
        </w:rPr>
        <w:t xml:space="preserve"> lei</w:t>
      </w:r>
      <w:r w:rsidR="0080563C">
        <w:rPr>
          <w:rFonts w:ascii="Arial" w:hAnsi="Arial" w:cs="Arial"/>
          <w:sz w:val="24"/>
          <w:szCs w:val="24"/>
          <w:lang w:val="ro-RO"/>
        </w:rPr>
        <w:t xml:space="preserve"> (fără TVA)</w:t>
      </w:r>
      <w:r w:rsidR="000E5198" w:rsidRPr="004F35B1">
        <w:rPr>
          <w:rFonts w:ascii="Arial" w:hAnsi="Arial" w:cs="Arial"/>
          <w:sz w:val="24"/>
          <w:szCs w:val="24"/>
          <w:lang w:val="ro-RO"/>
        </w:rPr>
        <w:t>.</w:t>
      </w:r>
    </w:p>
    <w:p w:rsidR="000E5198" w:rsidRDefault="000E5198" w:rsidP="004F35B1">
      <w:pPr>
        <w:tabs>
          <w:tab w:val="left" w:pos="1134"/>
        </w:tabs>
        <w:spacing w:after="0" w:line="276" w:lineRule="auto"/>
        <w:jc w:val="both"/>
        <w:rPr>
          <w:rFonts w:ascii="Arial" w:hAnsi="Arial" w:cs="Arial"/>
          <w:sz w:val="24"/>
          <w:szCs w:val="24"/>
          <w:lang w:val="ro-RO"/>
        </w:rPr>
      </w:pPr>
      <w:r w:rsidRPr="004F35B1">
        <w:rPr>
          <w:rFonts w:ascii="Arial" w:hAnsi="Arial" w:cs="Arial"/>
          <w:b/>
          <w:sz w:val="24"/>
          <w:szCs w:val="24"/>
          <w:lang w:val="ro-RO"/>
        </w:rPr>
        <w:t xml:space="preserve">       Valoare investitie, cu TVA 19%:</w:t>
      </w:r>
      <w:r w:rsidRPr="004F35B1">
        <w:rPr>
          <w:rFonts w:ascii="Arial" w:hAnsi="Arial" w:cs="Arial"/>
          <w:sz w:val="24"/>
          <w:szCs w:val="24"/>
          <w:lang w:val="ro-RO"/>
        </w:rPr>
        <w:t xml:space="preserve"> </w:t>
      </w:r>
      <w:r w:rsidR="00CD7906" w:rsidRPr="00A9378C">
        <w:rPr>
          <w:rFonts w:ascii="Arial" w:hAnsi="Arial" w:cs="Arial"/>
          <w:b/>
          <w:sz w:val="24"/>
          <w:szCs w:val="24"/>
          <w:lang w:val="ro-RO"/>
        </w:rPr>
        <w:t>3,758.420</w:t>
      </w:r>
      <w:r w:rsidR="004F35B1">
        <w:rPr>
          <w:rFonts w:ascii="Arial" w:hAnsi="Arial" w:cs="Arial"/>
          <w:sz w:val="24"/>
          <w:szCs w:val="24"/>
          <w:lang w:val="ro-RO"/>
        </w:rPr>
        <w:t xml:space="preserve"> lei.</w:t>
      </w:r>
    </w:p>
    <w:p w:rsidR="004F35B1" w:rsidRDefault="004F35B1" w:rsidP="004F35B1">
      <w:pPr>
        <w:tabs>
          <w:tab w:val="left" w:pos="1134"/>
        </w:tabs>
        <w:spacing w:after="0" w:line="276" w:lineRule="auto"/>
        <w:jc w:val="both"/>
        <w:rPr>
          <w:rFonts w:ascii="Arial" w:hAnsi="Arial" w:cs="Arial"/>
          <w:sz w:val="24"/>
          <w:szCs w:val="24"/>
          <w:lang w:val="ro-RO"/>
        </w:rPr>
      </w:pPr>
    </w:p>
    <w:p w:rsidR="004F35B1" w:rsidRDefault="004F35B1" w:rsidP="004F35B1">
      <w:pPr>
        <w:tabs>
          <w:tab w:val="left" w:pos="1134"/>
        </w:tabs>
        <w:spacing w:after="0" w:line="276" w:lineRule="auto"/>
        <w:jc w:val="both"/>
        <w:rPr>
          <w:rFonts w:ascii="Arial" w:hAnsi="Arial" w:cs="Arial"/>
          <w:sz w:val="24"/>
          <w:szCs w:val="24"/>
          <w:lang w:val="ro-RO"/>
        </w:rPr>
      </w:pPr>
      <w:bookmarkStart w:id="0" w:name="_GoBack"/>
      <w:bookmarkEnd w:id="0"/>
    </w:p>
    <w:p w:rsidR="004F35B1" w:rsidRPr="004F35B1" w:rsidRDefault="004F35B1" w:rsidP="004F35B1">
      <w:pPr>
        <w:tabs>
          <w:tab w:val="left" w:pos="1134"/>
        </w:tabs>
        <w:spacing w:after="0" w:line="276" w:lineRule="auto"/>
        <w:jc w:val="both"/>
        <w:rPr>
          <w:rFonts w:ascii="Arial" w:hAnsi="Arial" w:cs="Arial"/>
          <w:sz w:val="24"/>
          <w:szCs w:val="24"/>
          <w:lang w:val="ro-RO"/>
        </w:rPr>
      </w:pPr>
    </w:p>
    <w:p w:rsidR="000E5198" w:rsidRPr="004F35B1" w:rsidRDefault="000E5198" w:rsidP="004F35B1">
      <w:pPr>
        <w:tabs>
          <w:tab w:val="left" w:pos="1134"/>
        </w:tabs>
        <w:spacing w:after="0" w:line="276" w:lineRule="auto"/>
        <w:jc w:val="both"/>
        <w:rPr>
          <w:rFonts w:ascii="Arial" w:hAnsi="Arial" w:cs="Arial"/>
          <w:sz w:val="24"/>
          <w:szCs w:val="24"/>
          <w:lang w:val="ro-RO"/>
        </w:rPr>
      </w:pPr>
    </w:p>
    <w:p w:rsidR="000E5198" w:rsidRPr="004F35B1" w:rsidRDefault="000E5198" w:rsidP="004F35B1">
      <w:pPr>
        <w:tabs>
          <w:tab w:val="left" w:pos="1134"/>
        </w:tabs>
        <w:spacing w:after="0" w:line="276" w:lineRule="auto"/>
        <w:jc w:val="center"/>
        <w:rPr>
          <w:rFonts w:ascii="Arial" w:hAnsi="Arial" w:cs="Arial"/>
          <w:sz w:val="24"/>
          <w:szCs w:val="24"/>
          <w:lang w:val="ro-RO"/>
        </w:rPr>
      </w:pPr>
      <w:r w:rsidRPr="004F35B1">
        <w:rPr>
          <w:rFonts w:ascii="Arial" w:hAnsi="Arial" w:cs="Arial"/>
          <w:sz w:val="24"/>
          <w:szCs w:val="24"/>
          <w:lang w:val="ro-RO"/>
        </w:rPr>
        <w:t>DIRECTOR GENERAL</w:t>
      </w:r>
    </w:p>
    <w:p w:rsidR="000E5198" w:rsidRDefault="000E5198" w:rsidP="004F35B1">
      <w:pPr>
        <w:tabs>
          <w:tab w:val="left" w:pos="1134"/>
        </w:tabs>
        <w:spacing w:after="0" w:line="276" w:lineRule="auto"/>
        <w:jc w:val="center"/>
        <w:rPr>
          <w:rFonts w:ascii="Arial" w:hAnsi="Arial" w:cs="Arial"/>
          <w:b/>
          <w:i/>
          <w:sz w:val="24"/>
          <w:szCs w:val="24"/>
          <w:lang w:val="ro-RO"/>
        </w:rPr>
      </w:pPr>
      <w:r w:rsidRPr="004F35B1">
        <w:rPr>
          <w:rFonts w:ascii="Arial" w:hAnsi="Arial" w:cs="Arial"/>
          <w:b/>
          <w:i/>
          <w:sz w:val="24"/>
          <w:szCs w:val="24"/>
          <w:lang w:val="ro-RO"/>
        </w:rPr>
        <w:t>ALIN VIERU</w:t>
      </w:r>
    </w:p>
    <w:p w:rsidR="004F35B1" w:rsidRDefault="004F35B1" w:rsidP="004F35B1">
      <w:pPr>
        <w:tabs>
          <w:tab w:val="left" w:pos="1134"/>
        </w:tabs>
        <w:spacing w:after="0" w:line="276" w:lineRule="auto"/>
        <w:jc w:val="center"/>
        <w:rPr>
          <w:rFonts w:ascii="Arial" w:hAnsi="Arial" w:cs="Arial"/>
          <w:b/>
          <w:i/>
          <w:sz w:val="24"/>
          <w:szCs w:val="24"/>
          <w:lang w:val="ro-RO"/>
        </w:rPr>
      </w:pPr>
    </w:p>
    <w:p w:rsidR="004F35B1" w:rsidRPr="004F35B1" w:rsidRDefault="004F35B1" w:rsidP="004F35B1">
      <w:pPr>
        <w:tabs>
          <w:tab w:val="left" w:pos="1134"/>
        </w:tabs>
        <w:spacing w:after="0" w:line="276" w:lineRule="auto"/>
        <w:jc w:val="center"/>
        <w:rPr>
          <w:rFonts w:ascii="Arial" w:hAnsi="Arial" w:cs="Arial"/>
          <w:b/>
          <w:i/>
          <w:sz w:val="24"/>
          <w:szCs w:val="24"/>
          <w:lang w:val="ro-RO"/>
        </w:rPr>
      </w:pPr>
    </w:p>
    <w:p w:rsidR="000E5198" w:rsidRPr="004F35B1" w:rsidRDefault="000E5198" w:rsidP="004F35B1">
      <w:pPr>
        <w:tabs>
          <w:tab w:val="left" w:pos="1134"/>
        </w:tabs>
        <w:spacing w:after="0" w:line="276" w:lineRule="auto"/>
        <w:jc w:val="center"/>
        <w:rPr>
          <w:rFonts w:ascii="Arial" w:hAnsi="Arial" w:cs="Arial"/>
          <w:b/>
          <w:i/>
          <w:sz w:val="24"/>
          <w:szCs w:val="24"/>
          <w:lang w:val="ro-RO"/>
        </w:rPr>
      </w:pPr>
    </w:p>
    <w:p w:rsidR="000E5198" w:rsidRPr="004F35B1" w:rsidRDefault="000E5198" w:rsidP="004F35B1">
      <w:pPr>
        <w:tabs>
          <w:tab w:val="left" w:pos="1134"/>
        </w:tabs>
        <w:spacing w:after="0" w:line="276" w:lineRule="auto"/>
        <w:jc w:val="both"/>
        <w:rPr>
          <w:rFonts w:ascii="Arial" w:hAnsi="Arial" w:cs="Arial"/>
          <w:sz w:val="24"/>
          <w:szCs w:val="24"/>
          <w:lang w:val="ro-RO"/>
        </w:rPr>
      </w:pPr>
      <w:r w:rsidRPr="004F35B1">
        <w:rPr>
          <w:rFonts w:ascii="Arial" w:hAnsi="Arial" w:cs="Arial"/>
          <w:sz w:val="24"/>
          <w:szCs w:val="24"/>
          <w:lang w:val="ro-RO"/>
        </w:rPr>
        <w:t xml:space="preserve">      </w:t>
      </w:r>
      <w:r w:rsidR="004F35B1">
        <w:rPr>
          <w:rFonts w:ascii="Arial" w:hAnsi="Arial" w:cs="Arial"/>
          <w:sz w:val="24"/>
          <w:szCs w:val="24"/>
          <w:lang w:val="ro-RO"/>
        </w:rPr>
        <w:t xml:space="preserve">   Ș</w:t>
      </w:r>
      <w:r w:rsidRPr="004F35B1">
        <w:rPr>
          <w:rFonts w:ascii="Arial" w:hAnsi="Arial" w:cs="Arial"/>
          <w:sz w:val="24"/>
          <w:szCs w:val="24"/>
          <w:lang w:val="ro-RO"/>
        </w:rPr>
        <w:t>EF BIROU                                                                             DIRECTOR</w:t>
      </w:r>
    </w:p>
    <w:p w:rsidR="000E5198" w:rsidRPr="004F35B1" w:rsidRDefault="000E5198" w:rsidP="004F35B1">
      <w:pPr>
        <w:tabs>
          <w:tab w:val="left" w:pos="1134"/>
        </w:tabs>
        <w:spacing w:after="0" w:line="276" w:lineRule="auto"/>
        <w:jc w:val="both"/>
        <w:rPr>
          <w:rFonts w:ascii="Arial" w:hAnsi="Arial" w:cs="Arial"/>
          <w:sz w:val="24"/>
          <w:szCs w:val="24"/>
          <w:lang w:val="ro-RO"/>
        </w:rPr>
      </w:pPr>
      <w:r w:rsidRPr="004F35B1">
        <w:rPr>
          <w:rFonts w:ascii="Arial" w:hAnsi="Arial" w:cs="Arial"/>
          <w:sz w:val="24"/>
          <w:szCs w:val="24"/>
          <w:lang w:val="ro-RO"/>
        </w:rPr>
        <w:t xml:space="preserve">   ACHIZI</w:t>
      </w:r>
      <w:r w:rsidR="004F35B1">
        <w:rPr>
          <w:rFonts w:ascii="Arial" w:hAnsi="Arial" w:cs="Arial"/>
          <w:sz w:val="24"/>
          <w:szCs w:val="24"/>
          <w:lang w:val="ro-RO"/>
        </w:rPr>
        <w:t>Ț</w:t>
      </w:r>
      <w:r w:rsidRPr="004F35B1">
        <w:rPr>
          <w:rFonts w:ascii="Arial" w:hAnsi="Arial" w:cs="Arial"/>
          <w:sz w:val="24"/>
          <w:szCs w:val="24"/>
          <w:lang w:val="ro-RO"/>
        </w:rPr>
        <w:t>II PUBLICE                                                        RESURSE UMANE - JURIDIC</w:t>
      </w:r>
    </w:p>
    <w:p w:rsidR="000E5198" w:rsidRPr="004F35B1" w:rsidRDefault="000E5198" w:rsidP="004F35B1">
      <w:pPr>
        <w:tabs>
          <w:tab w:val="left" w:pos="1134"/>
        </w:tabs>
        <w:spacing w:after="0" w:line="276" w:lineRule="auto"/>
        <w:rPr>
          <w:rFonts w:ascii="Arial" w:hAnsi="Arial" w:cs="Arial"/>
          <w:b/>
          <w:i/>
          <w:sz w:val="24"/>
          <w:szCs w:val="24"/>
          <w:lang w:val="ro-RO"/>
        </w:rPr>
      </w:pPr>
      <w:r w:rsidRPr="004F35B1">
        <w:rPr>
          <w:rFonts w:ascii="Arial" w:hAnsi="Arial" w:cs="Arial"/>
          <w:b/>
          <w:i/>
          <w:sz w:val="24"/>
          <w:szCs w:val="24"/>
          <w:lang w:val="ro-RO"/>
        </w:rPr>
        <w:t xml:space="preserve">       Alin STOIAN                                                                        Anca Maria GAGU</w:t>
      </w:r>
    </w:p>
    <w:p w:rsidR="000E5198" w:rsidRDefault="000E5198" w:rsidP="004F35B1">
      <w:pPr>
        <w:tabs>
          <w:tab w:val="left" w:pos="1134"/>
        </w:tabs>
        <w:spacing w:after="0" w:line="276" w:lineRule="auto"/>
        <w:rPr>
          <w:rFonts w:ascii="Arial" w:hAnsi="Arial" w:cs="Arial"/>
          <w:b/>
          <w:i/>
          <w:sz w:val="24"/>
          <w:szCs w:val="24"/>
          <w:lang w:val="ro-RO"/>
        </w:rPr>
      </w:pPr>
    </w:p>
    <w:p w:rsidR="004F35B1" w:rsidRDefault="004F35B1" w:rsidP="004F35B1">
      <w:pPr>
        <w:tabs>
          <w:tab w:val="left" w:pos="1134"/>
        </w:tabs>
        <w:spacing w:after="0" w:line="276" w:lineRule="auto"/>
        <w:rPr>
          <w:rFonts w:ascii="Arial" w:hAnsi="Arial" w:cs="Arial"/>
          <w:b/>
          <w:i/>
          <w:sz w:val="24"/>
          <w:szCs w:val="24"/>
          <w:lang w:val="ro-RO"/>
        </w:rPr>
      </w:pPr>
    </w:p>
    <w:p w:rsidR="004F35B1" w:rsidRDefault="004F35B1" w:rsidP="004F35B1">
      <w:pPr>
        <w:tabs>
          <w:tab w:val="left" w:pos="1134"/>
        </w:tabs>
        <w:spacing w:after="0" w:line="276" w:lineRule="auto"/>
        <w:rPr>
          <w:rFonts w:ascii="Arial" w:hAnsi="Arial" w:cs="Arial"/>
          <w:b/>
          <w:i/>
          <w:sz w:val="24"/>
          <w:szCs w:val="24"/>
          <w:lang w:val="ro-RO"/>
        </w:rPr>
      </w:pPr>
    </w:p>
    <w:p w:rsidR="004F35B1" w:rsidRDefault="004F35B1" w:rsidP="004F35B1">
      <w:pPr>
        <w:tabs>
          <w:tab w:val="left" w:pos="1134"/>
        </w:tabs>
        <w:spacing w:after="0" w:line="276" w:lineRule="auto"/>
        <w:rPr>
          <w:rFonts w:ascii="Arial" w:hAnsi="Arial" w:cs="Arial"/>
          <w:b/>
          <w:i/>
          <w:sz w:val="24"/>
          <w:szCs w:val="24"/>
          <w:lang w:val="ro-RO"/>
        </w:rPr>
      </w:pPr>
    </w:p>
    <w:p w:rsidR="004F35B1" w:rsidRDefault="004F35B1" w:rsidP="004F35B1">
      <w:pPr>
        <w:tabs>
          <w:tab w:val="left" w:pos="1134"/>
        </w:tabs>
        <w:spacing w:after="0" w:line="276" w:lineRule="auto"/>
        <w:rPr>
          <w:rFonts w:ascii="Arial" w:hAnsi="Arial" w:cs="Arial"/>
          <w:b/>
          <w:i/>
          <w:sz w:val="24"/>
          <w:szCs w:val="24"/>
          <w:lang w:val="ro-RO"/>
        </w:rPr>
      </w:pPr>
    </w:p>
    <w:p w:rsidR="004F35B1" w:rsidRPr="004F35B1" w:rsidRDefault="004F35B1" w:rsidP="004F35B1">
      <w:pPr>
        <w:tabs>
          <w:tab w:val="left" w:pos="1134"/>
        </w:tabs>
        <w:spacing w:after="0" w:line="276" w:lineRule="auto"/>
        <w:rPr>
          <w:rFonts w:ascii="Arial" w:hAnsi="Arial" w:cs="Arial"/>
          <w:b/>
          <w:i/>
          <w:sz w:val="24"/>
          <w:szCs w:val="24"/>
          <w:lang w:val="ro-RO"/>
        </w:rPr>
      </w:pPr>
    </w:p>
    <w:p w:rsidR="000E5198" w:rsidRPr="00543467" w:rsidRDefault="000E5198" w:rsidP="004F35B1">
      <w:pPr>
        <w:tabs>
          <w:tab w:val="left" w:pos="1134"/>
        </w:tabs>
        <w:spacing w:after="0" w:line="276" w:lineRule="auto"/>
        <w:rPr>
          <w:rFonts w:ascii="Arial" w:hAnsi="Arial" w:cs="Arial"/>
          <w:b/>
          <w:i/>
          <w:sz w:val="24"/>
          <w:szCs w:val="24"/>
          <w:lang w:val="ro-RO"/>
        </w:rPr>
      </w:pPr>
    </w:p>
    <w:p w:rsidR="000E5198" w:rsidRPr="00543467" w:rsidRDefault="000E5198" w:rsidP="004F35B1">
      <w:pPr>
        <w:spacing w:after="0" w:line="276" w:lineRule="auto"/>
        <w:ind w:right="606"/>
        <w:jc w:val="center"/>
        <w:rPr>
          <w:rFonts w:ascii="Times New Roman" w:eastAsia="Times New Roman" w:hAnsi="Times New Roman"/>
          <w:b/>
          <w:i/>
          <w:sz w:val="28"/>
          <w:szCs w:val="28"/>
          <w:lang w:val="ro-RO"/>
        </w:rPr>
      </w:pPr>
      <w:r w:rsidRPr="00543467">
        <w:rPr>
          <w:rFonts w:ascii="Times New Roman" w:eastAsia="Times New Roman" w:hAnsi="Times New Roman"/>
          <w:b/>
          <w:i/>
          <w:sz w:val="28"/>
          <w:szCs w:val="28"/>
          <w:lang w:val="ro-RO"/>
        </w:rPr>
        <w:t>AVIZAT</w:t>
      </w:r>
    </w:p>
    <w:p w:rsidR="000E5198" w:rsidRPr="00543467" w:rsidRDefault="000E5198" w:rsidP="004F35B1">
      <w:pPr>
        <w:spacing w:after="0" w:line="276" w:lineRule="auto"/>
        <w:ind w:right="606"/>
        <w:jc w:val="center"/>
        <w:rPr>
          <w:rFonts w:ascii="Times New Roman" w:eastAsia="Times New Roman" w:hAnsi="Times New Roman"/>
          <w:i/>
          <w:sz w:val="28"/>
          <w:szCs w:val="28"/>
          <w:lang w:val="ro-RO"/>
        </w:rPr>
      </w:pPr>
      <w:r w:rsidRPr="00543467">
        <w:rPr>
          <w:rFonts w:ascii="Times New Roman" w:eastAsia="Times New Roman" w:hAnsi="Times New Roman"/>
          <w:i/>
          <w:sz w:val="28"/>
          <w:szCs w:val="28"/>
          <w:lang w:val="ro-RO"/>
        </w:rPr>
        <w:t>Conform prevederilor art. 44 din Legea 215/2001, a administrației publice locale, republicată, cu modificările și completările ulterioare</w:t>
      </w:r>
    </w:p>
    <w:p w:rsidR="000E5198" w:rsidRPr="00543467" w:rsidRDefault="000E5198" w:rsidP="004F35B1">
      <w:pPr>
        <w:spacing w:after="0" w:line="276" w:lineRule="auto"/>
        <w:ind w:right="606"/>
        <w:jc w:val="center"/>
        <w:rPr>
          <w:rFonts w:ascii="Times New Roman" w:eastAsia="Times New Roman" w:hAnsi="Times New Roman"/>
          <w:b/>
          <w:i/>
          <w:sz w:val="28"/>
          <w:szCs w:val="28"/>
          <w:lang w:val="ro-RO"/>
        </w:rPr>
      </w:pPr>
      <w:r w:rsidRPr="00543467">
        <w:rPr>
          <w:rFonts w:ascii="Times New Roman" w:eastAsia="Times New Roman" w:hAnsi="Times New Roman"/>
          <w:b/>
          <w:i/>
          <w:sz w:val="28"/>
          <w:szCs w:val="28"/>
          <w:lang w:val="ro-RO"/>
        </w:rPr>
        <w:t>Compartiment de resort</w:t>
      </w:r>
    </w:p>
    <w:p w:rsidR="000E5198" w:rsidRPr="00543467" w:rsidRDefault="000E5198" w:rsidP="004F35B1">
      <w:pPr>
        <w:spacing w:after="0" w:line="276" w:lineRule="auto"/>
        <w:ind w:right="606"/>
        <w:jc w:val="center"/>
        <w:rPr>
          <w:rFonts w:ascii="Times New Roman" w:eastAsia="Times New Roman" w:hAnsi="Times New Roman"/>
          <w:i/>
          <w:sz w:val="28"/>
          <w:szCs w:val="28"/>
          <w:lang w:val="ro-RO"/>
        </w:rPr>
      </w:pPr>
      <w:r w:rsidRPr="00543467">
        <w:rPr>
          <w:rFonts w:ascii="Times New Roman" w:eastAsia="Times New Roman" w:hAnsi="Times New Roman"/>
          <w:i/>
          <w:sz w:val="28"/>
          <w:szCs w:val="28"/>
          <w:lang w:val="ro-RO"/>
        </w:rPr>
        <w:t>Direcţia/Serviciul...................................................</w:t>
      </w:r>
    </w:p>
    <w:p w:rsidR="000E5198" w:rsidRPr="00543467" w:rsidRDefault="000E5198" w:rsidP="004F35B1">
      <w:pPr>
        <w:spacing w:after="0" w:line="276" w:lineRule="auto"/>
        <w:ind w:right="606"/>
        <w:jc w:val="center"/>
        <w:rPr>
          <w:rFonts w:ascii="Times New Roman" w:eastAsia="Times New Roman" w:hAnsi="Times New Roman"/>
          <w:i/>
          <w:sz w:val="28"/>
          <w:szCs w:val="28"/>
          <w:lang w:val="ro-RO"/>
        </w:rPr>
      </w:pPr>
      <w:r w:rsidRPr="00543467">
        <w:rPr>
          <w:rFonts w:ascii="Times New Roman" w:eastAsia="Times New Roman" w:hAnsi="Times New Roman"/>
          <w:i/>
          <w:sz w:val="28"/>
          <w:szCs w:val="28"/>
          <w:lang w:val="ro-RO"/>
        </w:rPr>
        <w:t>Nr. înregistrare Direcţia/Serviciul...........................</w:t>
      </w:r>
    </w:p>
    <w:p w:rsidR="000E5198" w:rsidRPr="00543467" w:rsidRDefault="000E5198" w:rsidP="004F35B1">
      <w:pPr>
        <w:spacing w:after="0" w:line="276" w:lineRule="auto"/>
        <w:ind w:right="606"/>
        <w:jc w:val="center"/>
        <w:rPr>
          <w:rFonts w:ascii="Times New Roman" w:eastAsia="Times New Roman" w:hAnsi="Times New Roman"/>
          <w:i/>
          <w:sz w:val="28"/>
          <w:szCs w:val="28"/>
          <w:lang w:val="ro-RO"/>
        </w:rPr>
      </w:pPr>
      <w:r w:rsidRPr="00543467">
        <w:rPr>
          <w:rFonts w:ascii="Times New Roman" w:eastAsia="Times New Roman" w:hAnsi="Times New Roman"/>
          <w:i/>
          <w:sz w:val="28"/>
          <w:szCs w:val="28"/>
          <w:lang w:val="ro-RO"/>
        </w:rPr>
        <w:t>Semnătura</w:t>
      </w:r>
    </w:p>
    <w:p w:rsidR="000E5198" w:rsidRPr="00543467" w:rsidRDefault="000E5198" w:rsidP="004F35B1">
      <w:pPr>
        <w:spacing w:after="0" w:line="276" w:lineRule="auto"/>
        <w:ind w:right="606"/>
        <w:jc w:val="center"/>
        <w:rPr>
          <w:rFonts w:ascii="Arial" w:eastAsia="Times New Roman" w:hAnsi="Arial" w:cs="Arial"/>
          <w:i/>
          <w:sz w:val="24"/>
          <w:szCs w:val="24"/>
          <w:lang w:val="ro-RO"/>
        </w:rPr>
      </w:pPr>
      <w:r w:rsidRPr="00543467">
        <w:rPr>
          <w:rFonts w:ascii="Times New Roman" w:eastAsia="Times New Roman" w:hAnsi="Times New Roman"/>
          <w:i/>
          <w:sz w:val="28"/>
          <w:szCs w:val="28"/>
          <w:lang w:val="ro-RO"/>
        </w:rPr>
        <w:t>Ştampila</w:t>
      </w:r>
    </w:p>
    <w:p w:rsidR="000E5198" w:rsidRDefault="000E5198" w:rsidP="000E5198">
      <w:pPr>
        <w:ind w:right="284"/>
        <w:jc w:val="both"/>
        <w:rPr>
          <w:rFonts w:ascii="Times New Roman" w:hAnsi="Times New Roman"/>
          <w:sz w:val="24"/>
          <w:szCs w:val="24"/>
          <w:lang w:val="ro-RO"/>
        </w:rPr>
      </w:pPr>
    </w:p>
    <w:p w:rsidR="004F35B1" w:rsidRDefault="004F35B1" w:rsidP="000E5198">
      <w:pPr>
        <w:ind w:right="284"/>
        <w:jc w:val="both"/>
        <w:rPr>
          <w:rFonts w:ascii="Times New Roman" w:hAnsi="Times New Roman"/>
          <w:sz w:val="24"/>
          <w:szCs w:val="24"/>
          <w:lang w:val="ro-RO"/>
        </w:rPr>
      </w:pPr>
    </w:p>
    <w:p w:rsidR="004F35B1" w:rsidRDefault="004F35B1" w:rsidP="000E5198">
      <w:pPr>
        <w:ind w:right="284"/>
        <w:jc w:val="both"/>
        <w:rPr>
          <w:rFonts w:ascii="Times New Roman" w:hAnsi="Times New Roman"/>
          <w:sz w:val="24"/>
          <w:szCs w:val="24"/>
          <w:lang w:val="ro-RO"/>
        </w:rPr>
      </w:pPr>
    </w:p>
    <w:p w:rsidR="004F35B1" w:rsidRDefault="004F35B1" w:rsidP="000E5198">
      <w:pPr>
        <w:ind w:right="284"/>
        <w:jc w:val="both"/>
        <w:rPr>
          <w:rFonts w:ascii="Times New Roman" w:hAnsi="Times New Roman"/>
          <w:sz w:val="24"/>
          <w:szCs w:val="24"/>
          <w:lang w:val="ro-RO"/>
        </w:rPr>
      </w:pPr>
    </w:p>
    <w:p w:rsidR="004F35B1" w:rsidRDefault="004F35B1" w:rsidP="000E5198">
      <w:pPr>
        <w:ind w:right="284"/>
        <w:jc w:val="both"/>
        <w:rPr>
          <w:rFonts w:ascii="Times New Roman" w:hAnsi="Times New Roman"/>
          <w:sz w:val="24"/>
          <w:szCs w:val="24"/>
          <w:lang w:val="ro-RO"/>
        </w:rPr>
      </w:pPr>
    </w:p>
    <w:p w:rsidR="004F35B1" w:rsidRDefault="004F35B1" w:rsidP="000E5198">
      <w:pPr>
        <w:ind w:right="284"/>
        <w:jc w:val="both"/>
        <w:rPr>
          <w:rFonts w:ascii="Times New Roman" w:hAnsi="Times New Roman"/>
          <w:sz w:val="24"/>
          <w:szCs w:val="24"/>
          <w:lang w:val="ro-RO"/>
        </w:rPr>
      </w:pPr>
    </w:p>
    <w:p w:rsidR="004F35B1" w:rsidRDefault="004F35B1" w:rsidP="000E5198">
      <w:pPr>
        <w:ind w:right="284"/>
        <w:jc w:val="both"/>
        <w:rPr>
          <w:rFonts w:ascii="Times New Roman" w:hAnsi="Times New Roman"/>
          <w:sz w:val="24"/>
          <w:szCs w:val="24"/>
          <w:lang w:val="ro-RO"/>
        </w:rPr>
      </w:pPr>
    </w:p>
    <w:p w:rsidR="004F35B1" w:rsidRDefault="004F35B1" w:rsidP="000E5198">
      <w:pPr>
        <w:ind w:right="284"/>
        <w:jc w:val="both"/>
        <w:rPr>
          <w:rFonts w:ascii="Times New Roman" w:hAnsi="Times New Roman"/>
          <w:sz w:val="24"/>
          <w:szCs w:val="24"/>
          <w:lang w:val="ro-RO"/>
        </w:rPr>
      </w:pPr>
    </w:p>
    <w:p w:rsidR="004F35B1" w:rsidRPr="00C53EF1" w:rsidRDefault="004F35B1" w:rsidP="000E5198">
      <w:pPr>
        <w:ind w:right="284"/>
        <w:jc w:val="both"/>
        <w:rPr>
          <w:rFonts w:ascii="Times New Roman" w:hAnsi="Times New Roman"/>
          <w:sz w:val="24"/>
          <w:szCs w:val="24"/>
          <w:lang w:val="ro-RO"/>
        </w:rPr>
      </w:pPr>
    </w:p>
    <w:p w:rsidR="000E5198" w:rsidRPr="0038299F" w:rsidRDefault="000E5198" w:rsidP="000E5198">
      <w:pPr>
        <w:tabs>
          <w:tab w:val="left" w:pos="1134"/>
        </w:tabs>
        <w:spacing w:line="360" w:lineRule="auto"/>
        <w:jc w:val="both"/>
        <w:rPr>
          <w:rFonts w:ascii="Arial" w:hAnsi="Arial" w:cs="Arial"/>
          <w:sz w:val="24"/>
          <w:szCs w:val="24"/>
          <w:lang w:val="ro-RO"/>
        </w:rPr>
      </w:pPr>
      <w:r w:rsidRPr="0038299F">
        <w:rPr>
          <w:rFonts w:ascii="Arial" w:hAnsi="Arial" w:cs="Arial"/>
          <w:sz w:val="24"/>
          <w:szCs w:val="24"/>
          <w:lang w:val="ro-RO"/>
        </w:rPr>
        <w:tab/>
      </w:r>
      <w:r w:rsidRPr="0038299F">
        <w:rPr>
          <w:rFonts w:ascii="Arial" w:hAnsi="Arial" w:cs="Arial"/>
          <w:sz w:val="24"/>
          <w:szCs w:val="24"/>
          <w:lang w:val="ro-RO"/>
        </w:rPr>
        <w:tab/>
      </w:r>
      <w:r w:rsidRPr="0038299F">
        <w:rPr>
          <w:rFonts w:ascii="Arial" w:hAnsi="Arial" w:cs="Arial"/>
          <w:sz w:val="24"/>
          <w:szCs w:val="24"/>
          <w:lang w:val="ro-RO"/>
        </w:rPr>
        <w:tab/>
      </w:r>
    </w:p>
    <w:tbl>
      <w:tblPr>
        <w:tblW w:w="9263" w:type="dxa"/>
        <w:tblLook w:val="04A0" w:firstRow="1" w:lastRow="0" w:firstColumn="1" w:lastColumn="0" w:noHBand="0" w:noVBand="1"/>
      </w:tblPr>
      <w:tblGrid>
        <w:gridCol w:w="4770"/>
        <w:gridCol w:w="4493"/>
      </w:tblGrid>
      <w:tr w:rsidR="000E5198" w:rsidRPr="0038299F" w:rsidTr="00121039">
        <w:tc>
          <w:tcPr>
            <w:tcW w:w="4770" w:type="dxa"/>
          </w:tcPr>
          <w:p w:rsidR="000E5198" w:rsidRPr="0038299F" w:rsidRDefault="000E5198" w:rsidP="00121039">
            <w:pPr>
              <w:spacing w:after="0"/>
              <w:jc w:val="both"/>
              <w:rPr>
                <w:rFonts w:ascii="Times New Roman" w:eastAsia="PMingLiU" w:hAnsi="Times New Roman"/>
                <w:b/>
                <w:noProof/>
                <w:sz w:val="24"/>
                <w:szCs w:val="24"/>
                <w:lang w:val="ro-RO"/>
              </w:rPr>
            </w:pPr>
            <w:r w:rsidRPr="0038299F">
              <w:rPr>
                <w:rFonts w:ascii="Times New Roman" w:eastAsia="PMingLiU" w:hAnsi="Times New Roman"/>
                <w:b/>
                <w:noProof/>
                <w:sz w:val="24"/>
                <w:szCs w:val="24"/>
                <w:lang w:val="ro-RO"/>
              </w:rPr>
              <w:t>MUNICIPIUL BUCUREŞTI</w:t>
            </w:r>
          </w:p>
          <w:p w:rsidR="000E5198" w:rsidRPr="0038299F" w:rsidRDefault="000E5198" w:rsidP="00121039">
            <w:pPr>
              <w:spacing w:after="0"/>
              <w:jc w:val="both"/>
              <w:rPr>
                <w:rFonts w:ascii="Times New Roman" w:eastAsia="PMingLiU" w:hAnsi="Times New Roman"/>
                <w:b/>
                <w:noProof/>
                <w:sz w:val="24"/>
                <w:szCs w:val="24"/>
                <w:lang w:val="ro-RO"/>
              </w:rPr>
            </w:pPr>
            <w:r w:rsidRPr="0038299F">
              <w:rPr>
                <w:rFonts w:ascii="Times New Roman" w:eastAsia="PMingLiU" w:hAnsi="Times New Roman"/>
                <w:b/>
                <w:noProof/>
                <w:sz w:val="24"/>
                <w:szCs w:val="24"/>
                <w:lang w:val="ro-RO"/>
              </w:rPr>
              <w:t xml:space="preserve">CONSILIUL LOCAL AL SECTORULUI 1 </w:t>
            </w:r>
          </w:p>
          <w:p w:rsidR="000E5198" w:rsidRPr="0038299F" w:rsidRDefault="000E5198" w:rsidP="00121039">
            <w:pPr>
              <w:spacing w:after="0"/>
              <w:jc w:val="both"/>
              <w:rPr>
                <w:rFonts w:ascii="Times New Roman" w:eastAsia="PMingLiU" w:hAnsi="Times New Roman"/>
                <w:noProof/>
                <w:sz w:val="24"/>
                <w:szCs w:val="24"/>
                <w:lang w:val="ro-RO"/>
              </w:rPr>
            </w:pPr>
          </w:p>
        </w:tc>
        <w:tc>
          <w:tcPr>
            <w:tcW w:w="4493" w:type="dxa"/>
          </w:tcPr>
          <w:p w:rsidR="000E5198" w:rsidRPr="0038299F" w:rsidRDefault="000E5198" w:rsidP="00121039">
            <w:pPr>
              <w:spacing w:after="0"/>
              <w:jc w:val="right"/>
              <w:rPr>
                <w:rFonts w:ascii="Times New Roman" w:eastAsia="PMingLiU" w:hAnsi="Times New Roman"/>
                <w:b/>
                <w:noProof/>
                <w:sz w:val="24"/>
                <w:szCs w:val="24"/>
                <w:lang w:val="ro-RO"/>
              </w:rPr>
            </w:pPr>
            <w:r w:rsidRPr="0038299F">
              <w:rPr>
                <w:rFonts w:ascii="Times New Roman" w:eastAsia="PMingLiU" w:hAnsi="Times New Roman"/>
                <w:b/>
                <w:noProof/>
                <w:sz w:val="24"/>
                <w:szCs w:val="24"/>
                <w:lang w:val="ro-RO"/>
              </w:rPr>
              <w:t xml:space="preserve">- PROIECT - </w:t>
            </w:r>
          </w:p>
          <w:p w:rsidR="000E5198" w:rsidRPr="0038299F" w:rsidRDefault="000E5198" w:rsidP="00121039">
            <w:pPr>
              <w:spacing w:after="0"/>
              <w:jc w:val="both"/>
              <w:rPr>
                <w:rFonts w:ascii="Times New Roman" w:eastAsia="PMingLiU" w:hAnsi="Times New Roman"/>
                <w:noProof/>
                <w:sz w:val="24"/>
                <w:szCs w:val="24"/>
                <w:lang w:val="ro-RO"/>
              </w:rPr>
            </w:pPr>
          </w:p>
        </w:tc>
      </w:tr>
    </w:tbl>
    <w:p w:rsidR="000E5198" w:rsidRPr="0038299F" w:rsidRDefault="000E5198" w:rsidP="000E5198">
      <w:pPr>
        <w:spacing w:after="0"/>
        <w:ind w:firstLine="720"/>
        <w:jc w:val="both"/>
        <w:rPr>
          <w:rFonts w:ascii="Times New Roman" w:eastAsia="PMingLiU" w:hAnsi="Times New Roman"/>
          <w:noProof/>
          <w:sz w:val="24"/>
          <w:szCs w:val="24"/>
          <w:lang w:val="ro-RO"/>
        </w:rPr>
      </w:pPr>
      <w:r w:rsidRPr="0038299F">
        <w:rPr>
          <w:rFonts w:ascii="Times New Roman" w:eastAsia="PMingLiU" w:hAnsi="Times New Roman"/>
          <w:noProof/>
          <w:sz w:val="24"/>
          <w:szCs w:val="24"/>
          <w:lang w:val="ro-RO"/>
        </w:rPr>
        <w:tab/>
      </w:r>
      <w:r w:rsidRPr="0038299F">
        <w:rPr>
          <w:rFonts w:ascii="Times New Roman" w:eastAsia="PMingLiU" w:hAnsi="Times New Roman"/>
          <w:noProof/>
          <w:sz w:val="24"/>
          <w:szCs w:val="24"/>
          <w:lang w:val="ro-RO"/>
        </w:rPr>
        <w:tab/>
      </w:r>
      <w:r w:rsidRPr="0038299F">
        <w:rPr>
          <w:rFonts w:ascii="Times New Roman" w:eastAsia="PMingLiU" w:hAnsi="Times New Roman"/>
          <w:noProof/>
          <w:sz w:val="24"/>
          <w:szCs w:val="24"/>
          <w:lang w:val="ro-RO"/>
        </w:rPr>
        <w:tab/>
      </w:r>
      <w:r w:rsidRPr="0038299F">
        <w:rPr>
          <w:rFonts w:ascii="Times New Roman" w:eastAsia="PMingLiU" w:hAnsi="Times New Roman"/>
          <w:noProof/>
          <w:sz w:val="24"/>
          <w:szCs w:val="24"/>
          <w:lang w:val="ro-RO"/>
        </w:rPr>
        <w:tab/>
      </w:r>
      <w:r w:rsidRPr="0038299F">
        <w:rPr>
          <w:rFonts w:ascii="Times New Roman" w:eastAsia="PMingLiU" w:hAnsi="Times New Roman"/>
          <w:noProof/>
          <w:sz w:val="24"/>
          <w:szCs w:val="24"/>
          <w:lang w:val="ro-RO"/>
        </w:rPr>
        <w:tab/>
      </w:r>
      <w:r w:rsidRPr="0038299F">
        <w:rPr>
          <w:rFonts w:ascii="Times New Roman" w:eastAsia="PMingLiU" w:hAnsi="Times New Roman"/>
          <w:noProof/>
          <w:sz w:val="24"/>
          <w:szCs w:val="24"/>
          <w:lang w:val="ro-RO"/>
        </w:rPr>
        <w:tab/>
      </w:r>
      <w:r w:rsidRPr="0038299F">
        <w:rPr>
          <w:rFonts w:ascii="Times New Roman" w:eastAsia="PMingLiU" w:hAnsi="Times New Roman"/>
          <w:noProof/>
          <w:sz w:val="24"/>
          <w:szCs w:val="24"/>
          <w:lang w:val="ro-RO"/>
        </w:rPr>
        <w:tab/>
      </w:r>
      <w:r w:rsidRPr="0038299F">
        <w:rPr>
          <w:rFonts w:ascii="Times New Roman" w:eastAsia="PMingLiU" w:hAnsi="Times New Roman"/>
          <w:noProof/>
          <w:sz w:val="24"/>
          <w:szCs w:val="24"/>
          <w:lang w:val="ro-RO"/>
        </w:rPr>
        <w:tab/>
      </w:r>
      <w:r w:rsidRPr="0038299F">
        <w:rPr>
          <w:rFonts w:ascii="Times New Roman" w:eastAsia="PMingLiU" w:hAnsi="Times New Roman"/>
          <w:noProof/>
          <w:sz w:val="24"/>
          <w:szCs w:val="24"/>
          <w:lang w:val="ro-RO"/>
        </w:rPr>
        <w:tab/>
      </w:r>
    </w:p>
    <w:p w:rsidR="000E5198" w:rsidRPr="0038299F" w:rsidRDefault="000E5198" w:rsidP="000E5198">
      <w:pPr>
        <w:spacing w:after="0"/>
        <w:jc w:val="center"/>
        <w:rPr>
          <w:rFonts w:ascii="Times New Roman" w:eastAsia="PMingLiU" w:hAnsi="Times New Roman"/>
          <w:b/>
          <w:noProof/>
          <w:sz w:val="24"/>
          <w:szCs w:val="24"/>
          <w:lang w:val="ro-RO"/>
        </w:rPr>
      </w:pPr>
    </w:p>
    <w:p w:rsidR="000E5198" w:rsidRPr="0038299F" w:rsidRDefault="000E5198" w:rsidP="000E5198">
      <w:pPr>
        <w:spacing w:after="0"/>
        <w:jc w:val="center"/>
        <w:rPr>
          <w:rFonts w:ascii="Times New Roman" w:eastAsia="PMingLiU" w:hAnsi="Times New Roman"/>
          <w:b/>
          <w:noProof/>
          <w:sz w:val="24"/>
          <w:szCs w:val="24"/>
          <w:lang w:val="ro-RO"/>
        </w:rPr>
      </w:pPr>
      <w:r w:rsidRPr="0038299F">
        <w:rPr>
          <w:rFonts w:ascii="Times New Roman" w:eastAsia="PMingLiU" w:hAnsi="Times New Roman"/>
          <w:b/>
          <w:noProof/>
          <w:sz w:val="24"/>
          <w:szCs w:val="24"/>
          <w:lang w:val="ro-RO"/>
        </w:rPr>
        <w:t>HOTĂRÂRE</w:t>
      </w:r>
    </w:p>
    <w:p w:rsidR="000E5198" w:rsidRPr="0038299F" w:rsidRDefault="000E5198" w:rsidP="000E5198">
      <w:pPr>
        <w:spacing w:after="0"/>
        <w:jc w:val="center"/>
        <w:rPr>
          <w:rFonts w:ascii="Times New Roman" w:eastAsia="PMingLiU" w:hAnsi="Times New Roman"/>
          <w:b/>
          <w:bCs/>
          <w:noProof/>
          <w:sz w:val="24"/>
          <w:szCs w:val="24"/>
          <w:lang w:val="ro-RO"/>
        </w:rPr>
      </w:pPr>
      <w:r w:rsidRPr="0038299F">
        <w:rPr>
          <w:rFonts w:ascii="Times New Roman" w:eastAsia="PMingLiU" w:hAnsi="Times New Roman"/>
          <w:b/>
          <w:bCs/>
          <w:noProof/>
          <w:sz w:val="24"/>
          <w:szCs w:val="24"/>
          <w:lang w:val="ro-RO"/>
        </w:rPr>
        <w:t>privind aprobarea documentației tehnico-econmice și</w:t>
      </w:r>
    </w:p>
    <w:p w:rsidR="000E5198" w:rsidRPr="0038299F" w:rsidRDefault="000E5198" w:rsidP="000E5198">
      <w:pPr>
        <w:spacing w:after="0"/>
        <w:jc w:val="center"/>
        <w:rPr>
          <w:rFonts w:ascii="Times New Roman" w:eastAsia="PMingLiU" w:hAnsi="Times New Roman"/>
          <w:b/>
          <w:bCs/>
          <w:noProof/>
          <w:sz w:val="24"/>
          <w:szCs w:val="24"/>
          <w:lang w:val="ro-RO"/>
        </w:rPr>
      </w:pPr>
      <w:r w:rsidRPr="0038299F">
        <w:rPr>
          <w:rFonts w:ascii="Times New Roman" w:eastAsia="PMingLiU" w:hAnsi="Times New Roman"/>
          <w:b/>
          <w:bCs/>
          <w:noProof/>
          <w:sz w:val="24"/>
          <w:szCs w:val="24"/>
          <w:lang w:val="ro-RO"/>
        </w:rPr>
        <w:t>a indicatorilor tehnico-economici ai investiției</w:t>
      </w:r>
    </w:p>
    <w:p w:rsidR="000E5198" w:rsidRPr="0038299F" w:rsidRDefault="000E5198" w:rsidP="000E5198">
      <w:pPr>
        <w:spacing w:after="0"/>
        <w:jc w:val="center"/>
        <w:rPr>
          <w:rFonts w:ascii="Times New Roman" w:eastAsia="PMingLiU" w:hAnsi="Times New Roman"/>
          <w:b/>
          <w:noProof/>
          <w:sz w:val="24"/>
          <w:szCs w:val="24"/>
          <w:lang w:val="ro-RO"/>
        </w:rPr>
      </w:pPr>
      <w:r w:rsidRPr="0038299F">
        <w:rPr>
          <w:rFonts w:ascii="Times New Roman" w:eastAsia="PMingLiU" w:hAnsi="Times New Roman"/>
          <w:b/>
          <w:i/>
          <w:sz w:val="24"/>
          <w:szCs w:val="24"/>
          <w:lang w:val="ro-RO"/>
        </w:rPr>
        <w:t>„</w:t>
      </w:r>
      <w:r w:rsidR="00771724">
        <w:rPr>
          <w:rFonts w:ascii="Times New Roman" w:eastAsia="PMingLiU" w:hAnsi="Times New Roman"/>
          <w:b/>
          <w:i/>
          <w:sz w:val="24"/>
          <w:szCs w:val="24"/>
          <w:lang w:val="ro-RO"/>
        </w:rPr>
        <w:t>sistem de supraveghere video metropolitan și centru de comandă A.D.P. Sector 1</w:t>
      </w:r>
      <w:r w:rsidRPr="0038299F">
        <w:rPr>
          <w:rFonts w:ascii="Times New Roman" w:eastAsia="PMingLiU" w:hAnsi="Times New Roman"/>
          <w:b/>
          <w:i/>
          <w:sz w:val="24"/>
          <w:szCs w:val="24"/>
          <w:lang w:val="ro-RO"/>
        </w:rPr>
        <w:t>”</w:t>
      </w:r>
    </w:p>
    <w:p w:rsidR="000E5198" w:rsidRPr="0038299F" w:rsidRDefault="000E5198" w:rsidP="000E5198">
      <w:pPr>
        <w:spacing w:after="0"/>
        <w:ind w:firstLine="720"/>
        <w:jc w:val="center"/>
        <w:rPr>
          <w:rFonts w:ascii="Times New Roman" w:eastAsia="PMingLiU" w:hAnsi="Times New Roman"/>
          <w:b/>
          <w:noProof/>
          <w:sz w:val="24"/>
          <w:szCs w:val="24"/>
          <w:lang w:val="ro-RO"/>
        </w:rPr>
      </w:pPr>
    </w:p>
    <w:p w:rsidR="000E5198" w:rsidRPr="0038299F" w:rsidRDefault="000E5198" w:rsidP="000E5198">
      <w:pPr>
        <w:spacing w:after="0"/>
        <w:ind w:firstLine="720"/>
        <w:jc w:val="center"/>
        <w:rPr>
          <w:rFonts w:ascii="Times New Roman" w:eastAsia="PMingLiU" w:hAnsi="Times New Roman"/>
          <w:b/>
          <w:noProof/>
          <w:sz w:val="24"/>
          <w:szCs w:val="24"/>
          <w:lang w:val="ro-RO"/>
        </w:rPr>
      </w:pPr>
    </w:p>
    <w:p w:rsidR="000E5198" w:rsidRPr="0038299F" w:rsidRDefault="000E5198" w:rsidP="000E5198">
      <w:pPr>
        <w:spacing w:after="0"/>
        <w:ind w:firstLine="720"/>
        <w:jc w:val="center"/>
        <w:rPr>
          <w:rFonts w:ascii="Times New Roman" w:eastAsia="PMingLiU" w:hAnsi="Times New Roman"/>
          <w:b/>
          <w:noProof/>
          <w:sz w:val="24"/>
          <w:szCs w:val="24"/>
          <w:lang w:val="ro-RO"/>
        </w:rPr>
      </w:pPr>
    </w:p>
    <w:p w:rsidR="000E5198" w:rsidRPr="0038299F" w:rsidRDefault="000E5198" w:rsidP="000E5198">
      <w:pPr>
        <w:spacing w:after="0"/>
        <w:ind w:firstLine="720"/>
        <w:jc w:val="both"/>
        <w:rPr>
          <w:rFonts w:ascii="Times New Roman" w:eastAsia="PMingLiU" w:hAnsi="Times New Roman"/>
          <w:noProof/>
          <w:sz w:val="24"/>
          <w:szCs w:val="24"/>
          <w:lang w:val="ro-RO"/>
        </w:rPr>
      </w:pPr>
      <w:r w:rsidRPr="0038299F">
        <w:rPr>
          <w:rFonts w:ascii="Times New Roman" w:eastAsia="PMingLiU" w:hAnsi="Times New Roman"/>
          <w:noProof/>
          <w:sz w:val="24"/>
          <w:szCs w:val="24"/>
          <w:lang w:val="ro-RO"/>
        </w:rPr>
        <w:t>Văzând raportul de specialitate al Administrației Domeniului Public Sector 1 şi expunerea de motive a Primarului Sectorului 1;</w:t>
      </w:r>
    </w:p>
    <w:p w:rsidR="000E5198" w:rsidRPr="0038299F" w:rsidRDefault="000E5198" w:rsidP="000E5198">
      <w:pPr>
        <w:spacing w:after="0"/>
        <w:ind w:firstLine="720"/>
        <w:jc w:val="both"/>
        <w:rPr>
          <w:rFonts w:ascii="Times New Roman" w:eastAsia="PMingLiU" w:hAnsi="Times New Roman"/>
          <w:sz w:val="24"/>
          <w:szCs w:val="24"/>
          <w:lang w:val="fr-FR"/>
        </w:rPr>
      </w:pPr>
      <w:r w:rsidRPr="0038299F">
        <w:rPr>
          <w:rFonts w:ascii="Times New Roman" w:eastAsia="PMingLiU" w:hAnsi="Times New Roman"/>
          <w:sz w:val="24"/>
          <w:szCs w:val="24"/>
          <w:lang w:val="fr-FR"/>
        </w:rPr>
        <w:t>Potrivit prevederilor Legii 24/2000 privind normele de tehnică legislativă pentru elaborarea actelor normative, republicată, cu modificările şi completările ulterioare;</w:t>
      </w:r>
    </w:p>
    <w:p w:rsidR="000E5198" w:rsidRPr="0038299F" w:rsidRDefault="000E5198" w:rsidP="000E5198">
      <w:pPr>
        <w:spacing w:after="0"/>
        <w:ind w:firstLine="720"/>
        <w:jc w:val="both"/>
        <w:rPr>
          <w:rFonts w:ascii="Times New Roman" w:eastAsia="PMingLiU" w:hAnsi="Times New Roman"/>
          <w:noProof/>
          <w:spacing w:val="-4"/>
          <w:sz w:val="24"/>
          <w:szCs w:val="24"/>
          <w:lang w:val="ro-RO"/>
        </w:rPr>
      </w:pPr>
      <w:r w:rsidRPr="0038299F">
        <w:rPr>
          <w:rFonts w:ascii="Times New Roman" w:eastAsia="PMingLiU" w:hAnsi="Times New Roman"/>
          <w:noProof/>
          <w:spacing w:val="-4"/>
          <w:sz w:val="24"/>
          <w:szCs w:val="24"/>
          <w:lang w:val="ro-RO"/>
        </w:rPr>
        <w:t>Ţinând seama de prevederile Legii nr. 273/2006 privind finanţele publice locale, cu modificările şi completările ulterioare;</w:t>
      </w:r>
    </w:p>
    <w:p w:rsidR="000E5198" w:rsidRPr="0038299F" w:rsidRDefault="000E5198" w:rsidP="000E5198">
      <w:pPr>
        <w:spacing w:after="0"/>
        <w:ind w:firstLine="720"/>
        <w:jc w:val="both"/>
        <w:rPr>
          <w:rFonts w:ascii="Times New Roman" w:eastAsia="Times New Roman" w:hAnsi="Times New Roman"/>
          <w:color w:val="000000"/>
          <w:sz w:val="24"/>
          <w:szCs w:val="24"/>
          <w:lang w:val="en-US"/>
        </w:rPr>
      </w:pPr>
      <w:r w:rsidRPr="0038299F">
        <w:rPr>
          <w:rFonts w:ascii="Times New Roman" w:eastAsia="PMingLiU" w:hAnsi="Times New Roman"/>
          <w:noProof/>
          <w:sz w:val="24"/>
          <w:szCs w:val="24"/>
          <w:lang w:val="ro-RO"/>
        </w:rPr>
        <w:t xml:space="preserve">Luând în considerare prevederile </w:t>
      </w:r>
      <w:r w:rsidRPr="0038299F">
        <w:rPr>
          <w:rFonts w:ascii="Times New Roman" w:eastAsia="PMingLiU" w:hAnsi="Times New Roman"/>
          <w:noProof/>
          <w:spacing w:val="-4"/>
          <w:sz w:val="24"/>
          <w:szCs w:val="24"/>
          <w:lang w:val="ro-RO"/>
        </w:rPr>
        <w:t xml:space="preserve">Hotărârii Guvernului nr. 28/2008 </w:t>
      </w:r>
      <w:r w:rsidRPr="0038299F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privind aprobarea conţinutului-cadru al documentaţiei tehnico-economice aferente investiţiilor publice, precum şi a structurii şi metodologiei de elaborare a devizului general pentru obiective de investiţii şi lucrări de intervenţii, coroborate cu prevederile Metodologiei </w:t>
      </w:r>
      <w:r w:rsidRPr="0038299F">
        <w:rPr>
          <w:rFonts w:ascii="Times New Roman" w:eastAsia="PMingLiU" w:hAnsi="Times New Roman"/>
          <w:color w:val="000000"/>
          <w:sz w:val="24"/>
          <w:szCs w:val="24"/>
          <w:lang w:val="ro-RO"/>
        </w:rPr>
        <w:t>privind elaborarea devizului general pentru obiective de investiţii şi lucrări de intervenţii aprobate prin Ordinul 527/2008 al Ministerului Internelor şi Reformei Administrative;</w:t>
      </w:r>
    </w:p>
    <w:p w:rsidR="000E5198" w:rsidRPr="0038299F" w:rsidRDefault="000E5198" w:rsidP="000E5198">
      <w:pPr>
        <w:spacing w:after="0"/>
        <w:ind w:firstLine="720"/>
        <w:jc w:val="both"/>
        <w:rPr>
          <w:rFonts w:ascii="Times New Roman" w:eastAsia="PMingLiU" w:hAnsi="Times New Roman"/>
          <w:noProof/>
          <w:sz w:val="24"/>
          <w:szCs w:val="24"/>
          <w:lang w:val="ro-RO"/>
        </w:rPr>
      </w:pPr>
    </w:p>
    <w:p w:rsidR="000E5198" w:rsidRPr="0038299F" w:rsidRDefault="000E5198" w:rsidP="000E5198">
      <w:pPr>
        <w:spacing w:after="0"/>
        <w:ind w:firstLine="720"/>
        <w:jc w:val="both"/>
        <w:rPr>
          <w:rFonts w:ascii="Times New Roman" w:eastAsia="PMingLiU" w:hAnsi="Times New Roman"/>
          <w:sz w:val="24"/>
          <w:szCs w:val="24"/>
          <w:lang w:val="ro-RO"/>
        </w:rPr>
      </w:pPr>
      <w:r w:rsidRPr="0038299F">
        <w:rPr>
          <w:rFonts w:ascii="Times New Roman" w:eastAsia="PMingLiU" w:hAnsi="Times New Roman"/>
          <w:noProof/>
          <w:sz w:val="24"/>
          <w:szCs w:val="24"/>
          <w:lang w:val="ro-RO"/>
        </w:rPr>
        <w:t xml:space="preserve">În temeiul art. 45 alin.(1), art. 80, art. 81 alin. (2), lit. m)  </w:t>
      </w:r>
      <w:r w:rsidRPr="0038299F">
        <w:rPr>
          <w:rFonts w:ascii="Times New Roman" w:eastAsia="PMingLiU" w:hAnsi="Times New Roman"/>
          <w:sz w:val="24"/>
          <w:szCs w:val="24"/>
          <w:lang w:val="ro-RO"/>
        </w:rPr>
        <w:t>şi art. 115, alin. (1) lit. ,,b” din Legea nr. 215/2001 a administraţiei publice locale, republicată, modificată şi completată;</w:t>
      </w:r>
    </w:p>
    <w:p w:rsidR="000E5198" w:rsidRPr="0038299F" w:rsidRDefault="000E5198" w:rsidP="000E5198">
      <w:pPr>
        <w:spacing w:after="0"/>
        <w:ind w:firstLine="720"/>
        <w:jc w:val="center"/>
        <w:rPr>
          <w:rFonts w:ascii="Times New Roman" w:eastAsia="PMingLiU" w:hAnsi="Times New Roman"/>
          <w:b/>
          <w:noProof/>
          <w:sz w:val="24"/>
          <w:szCs w:val="24"/>
          <w:lang w:val="ro-RO"/>
        </w:rPr>
      </w:pPr>
    </w:p>
    <w:p w:rsidR="000E5198" w:rsidRPr="0038299F" w:rsidRDefault="000E5198" w:rsidP="000E5198">
      <w:pPr>
        <w:spacing w:after="0"/>
        <w:ind w:firstLine="720"/>
        <w:jc w:val="center"/>
        <w:rPr>
          <w:rFonts w:ascii="Times New Roman" w:eastAsia="PMingLiU" w:hAnsi="Times New Roman"/>
          <w:b/>
          <w:noProof/>
          <w:sz w:val="24"/>
          <w:szCs w:val="24"/>
          <w:lang w:val="ro-RO"/>
        </w:rPr>
      </w:pPr>
      <w:r w:rsidRPr="0038299F">
        <w:rPr>
          <w:rFonts w:ascii="Times New Roman" w:eastAsia="PMingLiU" w:hAnsi="Times New Roman"/>
          <w:b/>
          <w:noProof/>
          <w:sz w:val="24"/>
          <w:szCs w:val="24"/>
          <w:lang w:val="ro-RO"/>
        </w:rPr>
        <w:t>CONSILIUL LOCAL AL SECTORULUI 1</w:t>
      </w:r>
    </w:p>
    <w:p w:rsidR="000E5198" w:rsidRPr="0038299F" w:rsidRDefault="000E5198" w:rsidP="000E5198">
      <w:pPr>
        <w:spacing w:after="0"/>
        <w:ind w:firstLine="720"/>
        <w:jc w:val="center"/>
        <w:rPr>
          <w:rFonts w:ascii="Times New Roman" w:eastAsia="PMingLiU" w:hAnsi="Times New Roman"/>
          <w:b/>
          <w:noProof/>
          <w:sz w:val="24"/>
          <w:szCs w:val="24"/>
          <w:lang w:val="ro-RO"/>
        </w:rPr>
      </w:pPr>
      <w:r w:rsidRPr="0038299F">
        <w:rPr>
          <w:rFonts w:ascii="Times New Roman" w:eastAsia="PMingLiU" w:hAnsi="Times New Roman"/>
          <w:b/>
          <w:noProof/>
          <w:sz w:val="24"/>
          <w:szCs w:val="24"/>
          <w:lang w:val="ro-RO"/>
        </w:rPr>
        <w:t>HOTĂRĂŞTE</w:t>
      </w:r>
    </w:p>
    <w:p w:rsidR="000E5198" w:rsidRPr="0038299F" w:rsidRDefault="000E5198" w:rsidP="000E5198">
      <w:pPr>
        <w:spacing w:after="0"/>
        <w:ind w:firstLine="720"/>
        <w:jc w:val="center"/>
        <w:rPr>
          <w:rFonts w:ascii="Times New Roman" w:eastAsia="PMingLiU" w:hAnsi="Times New Roman"/>
          <w:b/>
          <w:noProof/>
          <w:sz w:val="24"/>
          <w:szCs w:val="24"/>
          <w:lang w:val="ro-RO"/>
        </w:rPr>
      </w:pPr>
    </w:p>
    <w:p w:rsidR="000E5198" w:rsidRPr="0038299F" w:rsidRDefault="000E5198" w:rsidP="000E5198">
      <w:pPr>
        <w:shd w:val="clear" w:color="auto" w:fill="FFFFFF"/>
        <w:tabs>
          <w:tab w:val="left" w:pos="490"/>
        </w:tabs>
        <w:spacing w:after="0"/>
        <w:ind w:firstLine="720"/>
        <w:jc w:val="both"/>
        <w:rPr>
          <w:rFonts w:ascii="Times New Roman" w:eastAsia="PMingLiU" w:hAnsi="Times New Roman"/>
          <w:noProof/>
          <w:sz w:val="24"/>
          <w:szCs w:val="24"/>
          <w:lang w:val="ro-RO"/>
        </w:rPr>
      </w:pPr>
      <w:r w:rsidRPr="0038299F">
        <w:rPr>
          <w:rFonts w:ascii="Times New Roman" w:eastAsia="PMingLiU" w:hAnsi="Times New Roman"/>
          <w:b/>
          <w:noProof/>
          <w:sz w:val="24"/>
          <w:szCs w:val="24"/>
          <w:lang w:val="ro-RO"/>
        </w:rPr>
        <w:t xml:space="preserve">Art. 1. </w:t>
      </w:r>
      <w:r w:rsidRPr="0038299F">
        <w:rPr>
          <w:rFonts w:ascii="Times New Roman" w:eastAsia="PMingLiU" w:hAnsi="Times New Roman"/>
          <w:noProof/>
          <w:sz w:val="24"/>
          <w:szCs w:val="24"/>
          <w:lang w:val="ro-RO"/>
        </w:rPr>
        <w:t>Se aprobă studiul documentația tehnico-economică privind investiția „</w:t>
      </w:r>
      <w:r w:rsidR="009F145A">
        <w:rPr>
          <w:rFonts w:ascii="Times New Roman" w:eastAsia="PMingLiU" w:hAnsi="Times New Roman"/>
          <w:noProof/>
          <w:sz w:val="24"/>
          <w:szCs w:val="24"/>
          <w:lang w:val="ro-RO"/>
        </w:rPr>
        <w:t>sistem de supraveghere</w:t>
      </w:r>
      <w:r w:rsidR="00953594">
        <w:rPr>
          <w:rFonts w:ascii="Times New Roman" w:eastAsia="PMingLiU" w:hAnsi="Times New Roman"/>
          <w:noProof/>
          <w:sz w:val="24"/>
          <w:szCs w:val="24"/>
          <w:lang w:val="ro-RO"/>
        </w:rPr>
        <w:t xml:space="preserve"> video metropolitan și centru de comandă A.D.P. Sector 1</w:t>
      </w:r>
      <w:r w:rsidRPr="0038299F">
        <w:rPr>
          <w:rFonts w:ascii="Times New Roman" w:eastAsia="PMingLiU" w:hAnsi="Times New Roman"/>
          <w:noProof/>
          <w:sz w:val="24"/>
          <w:szCs w:val="24"/>
          <w:lang w:val="ro-RO"/>
        </w:rPr>
        <w:t>”</w:t>
      </w:r>
      <w:r w:rsidRPr="0038299F">
        <w:rPr>
          <w:rFonts w:ascii="Times New Roman" w:eastAsia="PMingLiU" w:hAnsi="Times New Roman"/>
          <w:noProof/>
          <w:spacing w:val="60"/>
          <w:sz w:val="24"/>
          <w:szCs w:val="24"/>
          <w:lang w:val="ro-RO"/>
        </w:rPr>
        <w:t>.</w:t>
      </w:r>
    </w:p>
    <w:p w:rsidR="000E5198" w:rsidRPr="0038299F" w:rsidRDefault="000E5198" w:rsidP="000E5198">
      <w:pPr>
        <w:shd w:val="clear" w:color="auto" w:fill="FFFFFF"/>
        <w:tabs>
          <w:tab w:val="left" w:pos="490"/>
        </w:tabs>
        <w:spacing w:after="0"/>
        <w:ind w:firstLine="720"/>
        <w:jc w:val="both"/>
        <w:rPr>
          <w:rFonts w:ascii="Times New Roman" w:eastAsia="PMingLiU" w:hAnsi="Times New Roman"/>
          <w:b/>
          <w:i/>
          <w:sz w:val="24"/>
          <w:szCs w:val="24"/>
          <w:lang w:val="ro-RO"/>
        </w:rPr>
      </w:pPr>
      <w:r w:rsidRPr="0038299F">
        <w:rPr>
          <w:rFonts w:ascii="Times New Roman" w:eastAsia="PMingLiU" w:hAnsi="Times New Roman"/>
          <w:b/>
          <w:noProof/>
          <w:sz w:val="24"/>
          <w:szCs w:val="24"/>
          <w:lang w:val="ro-RO"/>
        </w:rPr>
        <w:t>Art. 2</w:t>
      </w:r>
      <w:r w:rsidRPr="0038299F">
        <w:rPr>
          <w:rFonts w:ascii="Times New Roman" w:eastAsia="PMingLiU" w:hAnsi="Times New Roman"/>
          <w:noProof/>
          <w:sz w:val="24"/>
          <w:szCs w:val="24"/>
          <w:lang w:val="ro-RO"/>
        </w:rPr>
        <w:t xml:space="preserve">. Se aprobă </w:t>
      </w:r>
      <w:r w:rsidRPr="0038299F">
        <w:rPr>
          <w:rFonts w:ascii="Times New Roman" w:eastAsia="PMingLiU" w:hAnsi="Times New Roman"/>
          <w:noProof/>
          <w:spacing w:val="-4"/>
          <w:sz w:val="24"/>
          <w:szCs w:val="24"/>
          <w:lang w:val="ro-RO"/>
        </w:rPr>
        <w:t xml:space="preserve">indicatorii tehnico-economici ai investiției </w:t>
      </w:r>
      <w:r w:rsidRPr="0038299F">
        <w:rPr>
          <w:rFonts w:ascii="Times New Roman" w:eastAsia="PMingLiU" w:hAnsi="Times New Roman"/>
          <w:noProof/>
          <w:sz w:val="24"/>
          <w:szCs w:val="24"/>
          <w:lang w:val="ro-RO"/>
        </w:rPr>
        <w:t>„</w:t>
      </w:r>
      <w:r w:rsidR="008871DF" w:rsidRPr="008871DF">
        <w:rPr>
          <w:rFonts w:ascii="Times New Roman" w:eastAsia="PMingLiU" w:hAnsi="Times New Roman"/>
          <w:noProof/>
          <w:sz w:val="24"/>
          <w:szCs w:val="24"/>
          <w:lang w:val="ro-RO"/>
        </w:rPr>
        <w:t>sistem de supraveghere video metropolitan și cen</w:t>
      </w:r>
      <w:r w:rsidR="008871DF">
        <w:rPr>
          <w:rFonts w:ascii="Times New Roman" w:eastAsia="PMingLiU" w:hAnsi="Times New Roman"/>
          <w:noProof/>
          <w:sz w:val="24"/>
          <w:szCs w:val="24"/>
          <w:lang w:val="ro-RO"/>
        </w:rPr>
        <w:t xml:space="preserve">tru de comandă A.D.P. Sector 1” </w:t>
      </w:r>
      <w:r w:rsidRPr="0038299F">
        <w:rPr>
          <w:rFonts w:ascii="Times New Roman" w:eastAsia="PMingLiU" w:hAnsi="Times New Roman"/>
          <w:noProof/>
          <w:spacing w:val="-4"/>
          <w:sz w:val="24"/>
          <w:szCs w:val="24"/>
          <w:lang w:val="ro-RO"/>
        </w:rPr>
        <w:t>prevăzuți în Anexa 1 a prezentei Hotărâri</w:t>
      </w:r>
    </w:p>
    <w:p w:rsidR="000E5198" w:rsidRPr="0038299F" w:rsidRDefault="000E5198" w:rsidP="000E5198">
      <w:pPr>
        <w:spacing w:after="0"/>
        <w:ind w:firstLine="720"/>
        <w:jc w:val="both"/>
        <w:rPr>
          <w:rFonts w:ascii="Times New Roman" w:eastAsia="PMingLiU" w:hAnsi="Times New Roman"/>
          <w:noProof/>
          <w:sz w:val="24"/>
          <w:szCs w:val="24"/>
          <w:lang w:val="ro-RO"/>
        </w:rPr>
      </w:pPr>
      <w:r w:rsidRPr="0038299F">
        <w:rPr>
          <w:rFonts w:ascii="Times New Roman" w:eastAsia="PMingLiU" w:hAnsi="Times New Roman"/>
          <w:b/>
          <w:noProof/>
          <w:sz w:val="24"/>
          <w:szCs w:val="24"/>
          <w:lang w:val="ro-RO"/>
        </w:rPr>
        <w:t>Art. 3</w:t>
      </w:r>
      <w:r w:rsidRPr="0038299F">
        <w:rPr>
          <w:rFonts w:ascii="Times New Roman" w:eastAsia="PMingLiU" w:hAnsi="Times New Roman"/>
          <w:noProof/>
          <w:sz w:val="24"/>
          <w:szCs w:val="24"/>
          <w:lang w:val="ro-RO"/>
        </w:rPr>
        <w:t>. Finan</w:t>
      </w:r>
      <w:r>
        <w:rPr>
          <w:rFonts w:ascii="Times New Roman" w:eastAsia="PMingLiU" w:hAnsi="Times New Roman"/>
          <w:noProof/>
          <w:sz w:val="24"/>
          <w:szCs w:val="24"/>
          <w:lang w:val="ro-RO"/>
        </w:rPr>
        <w:t>ț</w:t>
      </w:r>
      <w:r w:rsidRPr="0038299F">
        <w:rPr>
          <w:rFonts w:ascii="Times New Roman" w:eastAsia="PMingLiU" w:hAnsi="Times New Roman"/>
          <w:noProof/>
          <w:sz w:val="24"/>
          <w:szCs w:val="24"/>
          <w:lang w:val="ro-RO"/>
        </w:rPr>
        <w:t xml:space="preserve">area proiectului se va asigura din surse ale bugetului local </w:t>
      </w:r>
      <w:r>
        <w:rPr>
          <w:rFonts w:ascii="Times New Roman" w:eastAsia="PMingLiU" w:hAnsi="Times New Roman"/>
          <w:noProof/>
          <w:sz w:val="24"/>
          <w:szCs w:val="24"/>
          <w:lang w:val="ro-RO"/>
        </w:rPr>
        <w:t>ș</w:t>
      </w:r>
      <w:r w:rsidRPr="0038299F">
        <w:rPr>
          <w:rFonts w:ascii="Times New Roman" w:eastAsia="PMingLiU" w:hAnsi="Times New Roman"/>
          <w:noProof/>
          <w:sz w:val="24"/>
          <w:szCs w:val="24"/>
          <w:lang w:val="ro-RO"/>
        </w:rPr>
        <w:t>i/sau din alte surse legal constituite.</w:t>
      </w:r>
    </w:p>
    <w:p w:rsidR="000E5198" w:rsidRPr="0038299F" w:rsidRDefault="000E5198" w:rsidP="000E5198">
      <w:pPr>
        <w:spacing w:after="0"/>
        <w:ind w:firstLine="720"/>
        <w:jc w:val="both"/>
        <w:rPr>
          <w:rFonts w:ascii="Times New Roman" w:eastAsia="PMingLiU" w:hAnsi="Times New Roman"/>
          <w:sz w:val="24"/>
          <w:szCs w:val="24"/>
          <w:lang w:val="fr-FR"/>
        </w:rPr>
      </w:pPr>
      <w:r w:rsidRPr="0038299F">
        <w:rPr>
          <w:rFonts w:ascii="Times New Roman" w:eastAsia="PMingLiU" w:hAnsi="Times New Roman"/>
          <w:b/>
          <w:noProof/>
          <w:sz w:val="24"/>
          <w:szCs w:val="24"/>
          <w:lang w:val="ro-RO"/>
        </w:rPr>
        <w:t xml:space="preserve">Art. 4. </w:t>
      </w:r>
      <w:r w:rsidRPr="0038299F">
        <w:rPr>
          <w:rFonts w:ascii="Times New Roman" w:eastAsia="PMingLiU" w:hAnsi="Times New Roman"/>
          <w:sz w:val="24"/>
          <w:szCs w:val="24"/>
          <w:lang w:val="fr-FR"/>
        </w:rPr>
        <w:t>Primarul Sectorului 1, iar în lipsa acestuia înlocuitorul său de drept, Administrația Domeniului Public Sector 1 şi Serviciul Secretariat General, Audienţe  vor duce la îndeplinire prevederile prezentei hotărâri.</w:t>
      </w:r>
    </w:p>
    <w:p w:rsidR="000E5198" w:rsidRPr="0038299F" w:rsidRDefault="000E5198" w:rsidP="000E5198">
      <w:pPr>
        <w:spacing w:after="0"/>
        <w:jc w:val="center"/>
        <w:rPr>
          <w:rFonts w:ascii="Times New Roman" w:eastAsia="PMingLiU" w:hAnsi="Times New Roman"/>
          <w:b/>
          <w:sz w:val="24"/>
          <w:szCs w:val="24"/>
          <w:lang w:val="ro-RO"/>
        </w:rPr>
      </w:pPr>
    </w:p>
    <w:p w:rsidR="000E5198" w:rsidRPr="0038299F" w:rsidRDefault="000E5198" w:rsidP="000E5198">
      <w:pPr>
        <w:spacing w:after="0"/>
        <w:jc w:val="center"/>
        <w:rPr>
          <w:rFonts w:ascii="Times New Roman" w:eastAsia="PMingLiU" w:hAnsi="Times New Roman"/>
          <w:b/>
          <w:sz w:val="24"/>
          <w:szCs w:val="24"/>
          <w:lang w:val="ro-RO"/>
        </w:rPr>
      </w:pPr>
    </w:p>
    <w:p w:rsidR="000E5198" w:rsidRPr="0038299F" w:rsidRDefault="000E5198" w:rsidP="000E5198">
      <w:pPr>
        <w:spacing w:after="0"/>
        <w:jc w:val="center"/>
        <w:rPr>
          <w:rFonts w:ascii="Times New Roman" w:eastAsia="PMingLiU" w:hAnsi="Times New Roman"/>
          <w:b/>
          <w:sz w:val="24"/>
          <w:szCs w:val="24"/>
          <w:lang w:val="ro-RO"/>
        </w:rPr>
      </w:pPr>
      <w:r w:rsidRPr="0038299F">
        <w:rPr>
          <w:rFonts w:ascii="Times New Roman" w:eastAsia="PMingLiU" w:hAnsi="Times New Roman"/>
          <w:b/>
          <w:sz w:val="24"/>
          <w:szCs w:val="24"/>
          <w:lang w:val="ro-RO"/>
        </w:rPr>
        <w:t xml:space="preserve"> </w:t>
      </w:r>
    </w:p>
    <w:p w:rsidR="000E5198" w:rsidRPr="0038299F" w:rsidRDefault="000E5198" w:rsidP="000E5198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val="ro-RO"/>
        </w:rPr>
      </w:pPr>
      <w:r>
        <w:rPr>
          <w:rFonts w:ascii="Times New Roman" w:eastAsia="Times New Roman" w:hAnsi="Times New Roman"/>
          <w:b/>
          <w:sz w:val="24"/>
          <w:szCs w:val="24"/>
          <w:lang w:val="ro-RO"/>
        </w:rPr>
        <w:t>Avizeaza</w:t>
      </w:r>
      <w:r w:rsidRPr="0038299F">
        <w:rPr>
          <w:rFonts w:ascii="Times New Roman" w:eastAsia="Times New Roman" w:hAnsi="Times New Roman"/>
          <w:b/>
          <w:sz w:val="24"/>
          <w:szCs w:val="24"/>
          <w:lang w:val="ro-RO"/>
        </w:rPr>
        <w:t xml:space="preserve"> pentru legalitate</w:t>
      </w:r>
    </w:p>
    <w:p w:rsidR="000E5198" w:rsidRPr="0038299F" w:rsidRDefault="000E5198" w:rsidP="000E5198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val="ro-RO"/>
        </w:rPr>
      </w:pPr>
      <w:r w:rsidRPr="0038299F">
        <w:rPr>
          <w:rFonts w:ascii="Times New Roman" w:eastAsia="Times New Roman" w:hAnsi="Times New Roman"/>
          <w:b/>
          <w:sz w:val="24"/>
          <w:szCs w:val="24"/>
          <w:lang w:val="ro-RO"/>
        </w:rPr>
        <w:t>Secretarul Sectorului 1,</w:t>
      </w:r>
    </w:p>
    <w:p w:rsidR="000E5198" w:rsidRPr="0038299F" w:rsidRDefault="000E5198" w:rsidP="000E5198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val="ro-RO"/>
        </w:rPr>
      </w:pPr>
    </w:p>
    <w:p w:rsidR="000E5198" w:rsidRPr="0038299F" w:rsidRDefault="000E5198" w:rsidP="000E5198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val="ro-RO"/>
        </w:rPr>
      </w:pPr>
      <w:r w:rsidRPr="0038299F">
        <w:rPr>
          <w:rFonts w:ascii="Times New Roman" w:eastAsia="Times New Roman" w:hAnsi="Times New Roman"/>
          <w:b/>
          <w:sz w:val="24"/>
          <w:szCs w:val="24"/>
          <w:lang w:val="ro-RO"/>
        </w:rPr>
        <w:t>MIRONA – GIORGIANA MUREȘAN</w:t>
      </w:r>
    </w:p>
    <w:p w:rsidR="000E5198" w:rsidRPr="0038299F" w:rsidRDefault="000E5198" w:rsidP="000E5198">
      <w:pPr>
        <w:spacing w:after="0"/>
        <w:ind w:left="2160"/>
        <w:rPr>
          <w:rFonts w:ascii="Times New Roman" w:eastAsia="Times New Roman" w:hAnsi="Times New Roman"/>
          <w:b/>
          <w:sz w:val="24"/>
          <w:szCs w:val="24"/>
          <w:lang w:val="ro-RO"/>
        </w:rPr>
      </w:pPr>
    </w:p>
    <w:p w:rsidR="000E5198" w:rsidRPr="0038299F" w:rsidRDefault="000E5198" w:rsidP="000E5198">
      <w:pPr>
        <w:spacing w:after="0"/>
        <w:jc w:val="both"/>
        <w:rPr>
          <w:rFonts w:ascii="Times New Roman" w:eastAsia="PMingLiU" w:hAnsi="Times New Roman"/>
          <w:b/>
          <w:caps/>
          <w:sz w:val="24"/>
          <w:szCs w:val="24"/>
          <w:lang w:val="pt-BR"/>
        </w:rPr>
      </w:pPr>
      <w:r w:rsidRPr="0038299F">
        <w:rPr>
          <w:rFonts w:ascii="Times New Roman" w:eastAsia="PMingLiU" w:hAnsi="Times New Roman"/>
          <w:b/>
          <w:sz w:val="24"/>
          <w:szCs w:val="24"/>
          <w:lang w:val="pt-BR"/>
        </w:rPr>
        <w:t xml:space="preserve">           </w:t>
      </w:r>
      <w:r w:rsidRPr="0038299F">
        <w:rPr>
          <w:rFonts w:ascii="Times New Roman" w:eastAsia="PMingLiU" w:hAnsi="Times New Roman"/>
          <w:b/>
          <w:sz w:val="24"/>
          <w:szCs w:val="24"/>
          <w:lang w:val="pt-BR"/>
        </w:rPr>
        <w:tab/>
      </w:r>
      <w:r w:rsidRPr="0038299F">
        <w:rPr>
          <w:rFonts w:ascii="Times New Roman" w:eastAsia="PMingLiU" w:hAnsi="Times New Roman"/>
          <w:b/>
          <w:sz w:val="24"/>
          <w:szCs w:val="24"/>
          <w:lang w:val="pt-BR"/>
        </w:rPr>
        <w:tab/>
      </w:r>
      <w:r w:rsidRPr="0038299F">
        <w:rPr>
          <w:rFonts w:ascii="Times New Roman" w:eastAsia="PMingLiU" w:hAnsi="Times New Roman"/>
          <w:b/>
          <w:caps/>
          <w:sz w:val="24"/>
          <w:szCs w:val="24"/>
          <w:lang w:val="pt-BR"/>
        </w:rPr>
        <w:t xml:space="preserve">                            </w:t>
      </w:r>
      <w:r w:rsidRPr="0038299F">
        <w:rPr>
          <w:rFonts w:ascii="Times New Roman" w:eastAsia="PMingLiU" w:hAnsi="Times New Roman"/>
          <w:b/>
          <w:caps/>
          <w:sz w:val="24"/>
          <w:szCs w:val="24"/>
          <w:lang w:val="pt-BR"/>
        </w:rPr>
        <w:tab/>
        <w:t xml:space="preserve">          </w:t>
      </w:r>
    </w:p>
    <w:p w:rsidR="000E5198" w:rsidRPr="0038299F" w:rsidRDefault="000E5198" w:rsidP="000E5198">
      <w:pPr>
        <w:spacing w:after="0"/>
        <w:jc w:val="both"/>
        <w:rPr>
          <w:rFonts w:ascii="Times New Roman" w:eastAsia="PMingLiU" w:hAnsi="Times New Roman"/>
          <w:b/>
          <w:caps/>
          <w:sz w:val="24"/>
          <w:szCs w:val="24"/>
          <w:lang w:val="pt-BR"/>
        </w:rPr>
      </w:pPr>
    </w:p>
    <w:p w:rsidR="000E5198" w:rsidRPr="0038299F" w:rsidRDefault="000E5198" w:rsidP="000E5198">
      <w:pPr>
        <w:spacing w:after="0"/>
        <w:jc w:val="both"/>
        <w:rPr>
          <w:rFonts w:ascii="Times New Roman" w:eastAsia="PMingLiU" w:hAnsi="Times New Roman"/>
          <w:b/>
          <w:caps/>
          <w:sz w:val="24"/>
          <w:szCs w:val="24"/>
          <w:lang w:val="pt-BR"/>
        </w:rPr>
      </w:pPr>
    </w:p>
    <w:p w:rsidR="000E5198" w:rsidRDefault="000E5198" w:rsidP="000E5198">
      <w:pPr>
        <w:spacing w:after="240" w:line="360" w:lineRule="auto"/>
        <w:jc w:val="both"/>
        <w:rPr>
          <w:rFonts w:ascii="Times New Roman" w:eastAsia="PMingLiU" w:hAnsi="Times New Roman"/>
          <w:b/>
          <w:caps/>
          <w:sz w:val="24"/>
          <w:szCs w:val="24"/>
          <w:lang w:val="pt-BR"/>
        </w:rPr>
      </w:pPr>
      <w:r w:rsidRPr="0038299F">
        <w:rPr>
          <w:rFonts w:ascii="Times New Roman" w:eastAsia="PMingLiU" w:hAnsi="Times New Roman"/>
          <w:b/>
          <w:caps/>
          <w:sz w:val="24"/>
          <w:szCs w:val="24"/>
          <w:lang w:val="pt-BR"/>
        </w:rPr>
        <w:br w:type="page"/>
      </w:r>
    </w:p>
    <w:p w:rsidR="000E5198" w:rsidRDefault="000E5198" w:rsidP="000E5198">
      <w:pPr>
        <w:spacing w:after="240" w:line="360" w:lineRule="auto"/>
        <w:jc w:val="both"/>
        <w:rPr>
          <w:rFonts w:ascii="Times New Roman" w:eastAsia="PMingLiU" w:hAnsi="Times New Roman"/>
          <w:b/>
          <w:caps/>
          <w:sz w:val="24"/>
          <w:szCs w:val="24"/>
          <w:lang w:val="pt-BR"/>
        </w:rPr>
      </w:pPr>
    </w:p>
    <w:p w:rsidR="000E5198" w:rsidRPr="00C53EF1" w:rsidRDefault="000E5198" w:rsidP="000E5198">
      <w:pPr>
        <w:spacing w:after="240" w:line="360" w:lineRule="auto"/>
        <w:jc w:val="both"/>
        <w:rPr>
          <w:rFonts w:ascii="Times New Roman" w:hAnsi="Times New Roman"/>
          <w:sz w:val="24"/>
          <w:szCs w:val="24"/>
          <w:lang w:val="ro-RO"/>
        </w:rPr>
      </w:pPr>
    </w:p>
    <w:p w:rsidR="000E5198" w:rsidRPr="00F87173" w:rsidRDefault="000E5198" w:rsidP="000E5198">
      <w:pPr>
        <w:spacing w:after="0"/>
        <w:rPr>
          <w:rFonts w:ascii="Times New Roman" w:eastAsia="PMingLiU" w:hAnsi="Times New Roman"/>
          <w:b/>
          <w:caps/>
          <w:sz w:val="24"/>
          <w:szCs w:val="24"/>
          <w:lang w:val="pt-BR"/>
        </w:rPr>
      </w:pPr>
      <w:r w:rsidRPr="00F87173">
        <w:rPr>
          <w:rFonts w:ascii="Times New Roman" w:eastAsia="PMingLiU" w:hAnsi="Times New Roman"/>
          <w:b/>
          <w:caps/>
          <w:sz w:val="24"/>
          <w:szCs w:val="24"/>
          <w:lang w:val="pt-BR"/>
        </w:rPr>
        <w:t xml:space="preserve">Anexa 1 la </w:t>
      </w:r>
      <w:r w:rsidRPr="00F87173">
        <w:rPr>
          <w:rFonts w:ascii="Times New Roman" w:eastAsia="PMingLiU" w:hAnsi="Times New Roman"/>
          <w:b/>
          <w:sz w:val="24"/>
          <w:szCs w:val="24"/>
          <w:lang w:val="pt-BR"/>
        </w:rPr>
        <w:t xml:space="preserve">Hotărârea Consiliului Local Sector </w:t>
      </w:r>
      <w:r w:rsidRPr="00F87173">
        <w:rPr>
          <w:rFonts w:ascii="Times New Roman" w:eastAsia="PMingLiU" w:hAnsi="Times New Roman"/>
          <w:b/>
          <w:caps/>
          <w:sz w:val="24"/>
          <w:szCs w:val="24"/>
          <w:lang w:val="pt-BR"/>
        </w:rPr>
        <w:t xml:space="preserve">1 </w:t>
      </w:r>
      <w:r w:rsidRPr="00F87173">
        <w:rPr>
          <w:rFonts w:ascii="Times New Roman" w:eastAsia="PMingLiU" w:hAnsi="Times New Roman"/>
          <w:b/>
          <w:sz w:val="24"/>
          <w:szCs w:val="24"/>
          <w:lang w:val="pt-BR"/>
        </w:rPr>
        <w:t>nr</w:t>
      </w:r>
      <w:r w:rsidRPr="00F87173">
        <w:rPr>
          <w:rFonts w:ascii="Times New Roman" w:eastAsia="PMingLiU" w:hAnsi="Times New Roman"/>
          <w:b/>
          <w:caps/>
          <w:sz w:val="24"/>
          <w:szCs w:val="24"/>
          <w:lang w:val="pt-BR"/>
        </w:rPr>
        <w:t>. ..............</w:t>
      </w:r>
    </w:p>
    <w:p w:rsidR="000E5198" w:rsidRPr="00F87173" w:rsidRDefault="000E5198" w:rsidP="000E5198">
      <w:pPr>
        <w:spacing w:after="0"/>
        <w:rPr>
          <w:rFonts w:ascii="Times New Roman" w:eastAsia="PMingLiU" w:hAnsi="Times New Roman"/>
          <w:b/>
          <w:caps/>
          <w:sz w:val="24"/>
          <w:szCs w:val="24"/>
          <w:lang w:val="pt-BR"/>
        </w:rPr>
      </w:pPr>
    </w:p>
    <w:p w:rsidR="000E5198" w:rsidRDefault="000E5198" w:rsidP="000E5198">
      <w:pPr>
        <w:spacing w:after="0"/>
        <w:rPr>
          <w:rFonts w:ascii="Times New Roman" w:eastAsia="PMingLiU" w:hAnsi="Times New Roman"/>
          <w:b/>
          <w:caps/>
          <w:sz w:val="24"/>
          <w:szCs w:val="24"/>
          <w:lang w:val="pt-BR"/>
        </w:rPr>
      </w:pPr>
    </w:p>
    <w:p w:rsidR="000E5198" w:rsidRPr="00F87173" w:rsidRDefault="000E5198" w:rsidP="000E5198">
      <w:pPr>
        <w:spacing w:after="0"/>
        <w:jc w:val="center"/>
        <w:rPr>
          <w:rFonts w:ascii="Times New Roman" w:eastAsia="PMingLiU" w:hAnsi="Times New Roman"/>
          <w:b/>
          <w:caps/>
          <w:sz w:val="24"/>
          <w:szCs w:val="24"/>
          <w:lang w:val="pt-BR"/>
        </w:rPr>
      </w:pPr>
      <w:r w:rsidRPr="00F87173">
        <w:rPr>
          <w:rFonts w:ascii="Times New Roman" w:eastAsia="PMingLiU" w:hAnsi="Times New Roman"/>
          <w:b/>
          <w:caps/>
          <w:sz w:val="24"/>
          <w:szCs w:val="24"/>
          <w:lang w:val="pt-BR"/>
        </w:rPr>
        <w:t>iNDICATORI TEHNICO-ECONOMICI AI INVESTIȚIEI</w:t>
      </w:r>
    </w:p>
    <w:p w:rsidR="000E5198" w:rsidRPr="00F87173" w:rsidRDefault="000E5198" w:rsidP="000E5198">
      <w:pPr>
        <w:spacing w:after="0"/>
        <w:jc w:val="center"/>
        <w:rPr>
          <w:rFonts w:ascii="Times New Roman" w:eastAsia="PMingLiU" w:hAnsi="Times New Roman"/>
          <w:b/>
          <w:noProof/>
          <w:sz w:val="24"/>
          <w:szCs w:val="24"/>
          <w:lang w:val="ro-RO"/>
        </w:rPr>
      </w:pPr>
      <w:r w:rsidRPr="00F87173">
        <w:rPr>
          <w:rFonts w:ascii="Times New Roman" w:eastAsia="PMingLiU" w:hAnsi="Times New Roman"/>
          <w:b/>
          <w:noProof/>
          <w:sz w:val="24"/>
          <w:szCs w:val="24"/>
          <w:lang w:val="ro-RO"/>
        </w:rPr>
        <w:t>„</w:t>
      </w:r>
      <w:r>
        <w:rPr>
          <w:rFonts w:ascii="Times New Roman" w:eastAsia="PMingLiU" w:hAnsi="Times New Roman"/>
          <w:b/>
          <w:noProof/>
          <w:sz w:val="24"/>
          <w:szCs w:val="24"/>
          <w:lang w:val="ro-RO"/>
        </w:rPr>
        <w:t>ÎMPREJMUIRE SPAȚII VERZI</w:t>
      </w:r>
      <w:r w:rsidRPr="00F87173">
        <w:rPr>
          <w:rFonts w:ascii="Times New Roman" w:eastAsia="PMingLiU" w:hAnsi="Times New Roman"/>
          <w:b/>
          <w:noProof/>
          <w:sz w:val="24"/>
          <w:szCs w:val="24"/>
          <w:lang w:val="ro-RO"/>
        </w:rPr>
        <w:t>”</w:t>
      </w:r>
    </w:p>
    <w:p w:rsidR="000E5198" w:rsidRPr="00F87173" w:rsidRDefault="000E5198" w:rsidP="000E5198">
      <w:pPr>
        <w:spacing w:after="0"/>
        <w:rPr>
          <w:rFonts w:ascii="Times New Roman" w:eastAsia="PMingLiU" w:hAnsi="Times New Roman"/>
          <w:sz w:val="24"/>
          <w:szCs w:val="24"/>
          <w:lang w:val="ro-RO"/>
        </w:rPr>
      </w:pPr>
    </w:p>
    <w:p w:rsidR="000E5198" w:rsidRPr="00F87173" w:rsidRDefault="000E5198" w:rsidP="000E5198">
      <w:pPr>
        <w:tabs>
          <w:tab w:val="left" w:pos="1134"/>
        </w:tabs>
        <w:spacing w:after="0"/>
        <w:rPr>
          <w:rFonts w:ascii="Times New Roman" w:eastAsia="PMingLiU" w:hAnsi="Times New Roman"/>
          <w:b/>
          <w:sz w:val="24"/>
          <w:szCs w:val="24"/>
          <w:lang w:val="ro-RO"/>
        </w:rPr>
      </w:pPr>
      <w:r w:rsidRPr="00F87173">
        <w:rPr>
          <w:rFonts w:ascii="Times New Roman" w:eastAsia="PMingLiU" w:hAnsi="Times New Roman"/>
          <w:b/>
          <w:sz w:val="24"/>
          <w:szCs w:val="24"/>
          <w:lang w:val="ro-RO"/>
        </w:rPr>
        <w:t>Capacități fizice (indicatori tehnici)</w:t>
      </w:r>
    </w:p>
    <w:p w:rsidR="000E5198" w:rsidRPr="00F87173" w:rsidRDefault="000E5198" w:rsidP="000E5198">
      <w:pPr>
        <w:tabs>
          <w:tab w:val="left" w:pos="1134"/>
        </w:tabs>
        <w:spacing w:after="0"/>
        <w:rPr>
          <w:rFonts w:ascii="Times New Roman" w:eastAsia="PMingLiU" w:hAnsi="Times New Roman"/>
          <w:b/>
          <w:sz w:val="24"/>
          <w:szCs w:val="24"/>
          <w:lang w:val="ro-RO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5920"/>
        <w:gridCol w:w="1985"/>
      </w:tblGrid>
      <w:tr w:rsidR="000E5198" w:rsidRPr="00F87173" w:rsidTr="00121039">
        <w:trPr>
          <w:jc w:val="center"/>
        </w:trPr>
        <w:tc>
          <w:tcPr>
            <w:tcW w:w="5920" w:type="dxa"/>
          </w:tcPr>
          <w:p w:rsidR="000E5198" w:rsidRPr="00806328" w:rsidRDefault="00806328" w:rsidP="00806328">
            <w:pPr>
              <w:tabs>
                <w:tab w:val="left" w:pos="1134"/>
              </w:tabs>
              <w:spacing w:after="0"/>
              <w:ind w:left="17"/>
              <w:jc w:val="center"/>
              <w:rPr>
                <w:rFonts w:ascii="Times New Roman" w:eastAsia="PMingLiU" w:hAnsi="Times New Roman"/>
                <w:b/>
                <w:sz w:val="24"/>
                <w:szCs w:val="24"/>
                <w:lang w:val="ro-RO"/>
              </w:rPr>
            </w:pPr>
            <w:r w:rsidRPr="00806328">
              <w:rPr>
                <w:rFonts w:ascii="Times New Roman" w:eastAsia="PMingLiU" w:hAnsi="Times New Roman"/>
                <w:b/>
                <w:sz w:val="24"/>
                <w:szCs w:val="24"/>
                <w:lang w:val="ro-RO"/>
              </w:rPr>
              <w:t>SUBSISTEME COLECTARE ȘI TRANSMITERE DATE</w:t>
            </w:r>
          </w:p>
        </w:tc>
        <w:tc>
          <w:tcPr>
            <w:tcW w:w="1985" w:type="dxa"/>
          </w:tcPr>
          <w:p w:rsidR="000E5198" w:rsidRPr="00806328" w:rsidRDefault="00806328" w:rsidP="00806328">
            <w:pPr>
              <w:tabs>
                <w:tab w:val="left" w:pos="1134"/>
              </w:tabs>
              <w:spacing w:after="0"/>
              <w:jc w:val="center"/>
              <w:rPr>
                <w:rFonts w:ascii="Times New Roman" w:eastAsia="PMingLiU" w:hAnsi="Times New Roman"/>
                <w:b/>
                <w:sz w:val="24"/>
                <w:szCs w:val="24"/>
                <w:lang w:val="ro-RO"/>
              </w:rPr>
            </w:pPr>
            <w:r w:rsidRPr="00806328">
              <w:rPr>
                <w:rFonts w:ascii="Times New Roman" w:eastAsia="PMingLiU" w:hAnsi="Times New Roman"/>
                <w:b/>
                <w:sz w:val="24"/>
                <w:szCs w:val="24"/>
                <w:lang w:val="ro-RO"/>
              </w:rPr>
              <w:t>CANTITATE</w:t>
            </w:r>
          </w:p>
        </w:tc>
      </w:tr>
      <w:tr w:rsidR="000E5198" w:rsidRPr="00F87173" w:rsidTr="00121039">
        <w:trPr>
          <w:jc w:val="center"/>
        </w:trPr>
        <w:tc>
          <w:tcPr>
            <w:tcW w:w="5920" w:type="dxa"/>
          </w:tcPr>
          <w:p w:rsidR="000E5198" w:rsidRPr="00806328" w:rsidRDefault="00806328" w:rsidP="00806328">
            <w:pPr>
              <w:tabs>
                <w:tab w:val="left" w:pos="1134"/>
              </w:tabs>
              <w:spacing w:after="0"/>
              <w:jc w:val="both"/>
              <w:rPr>
                <w:rFonts w:ascii="Times New Roman" w:eastAsia="PMingLiU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PMingLiU" w:hAnsi="Times New Roman"/>
                <w:sz w:val="24"/>
                <w:szCs w:val="24"/>
                <w:lang w:val="ro-RO"/>
              </w:rPr>
              <w:t>Tronsoane foraj orizontal dirijat</w:t>
            </w:r>
          </w:p>
        </w:tc>
        <w:tc>
          <w:tcPr>
            <w:tcW w:w="1985" w:type="dxa"/>
          </w:tcPr>
          <w:p w:rsidR="000E5198" w:rsidRPr="00F87173" w:rsidRDefault="00806328" w:rsidP="00121039">
            <w:pPr>
              <w:tabs>
                <w:tab w:val="left" w:pos="1134"/>
              </w:tabs>
              <w:spacing w:after="0"/>
              <w:jc w:val="both"/>
              <w:rPr>
                <w:rFonts w:ascii="Times New Roman" w:eastAsia="PMingLiU" w:hAnsi="Times New Roman"/>
                <w:sz w:val="24"/>
                <w:szCs w:val="24"/>
                <w:lang w:val="ro-RO"/>
              </w:rPr>
            </w:pPr>
            <w:r>
              <w:rPr>
                <w:rFonts w:ascii="Arial" w:eastAsia="PMingLiU" w:hAnsi="Arial" w:cs="Arial"/>
                <w:sz w:val="24"/>
                <w:szCs w:val="24"/>
                <w:lang w:val="ro-RO"/>
              </w:rPr>
              <w:t>~</w:t>
            </w:r>
            <w:r>
              <w:rPr>
                <w:rFonts w:ascii="Times New Roman" w:eastAsia="PMingLiU" w:hAnsi="Times New Roman"/>
                <w:sz w:val="24"/>
                <w:szCs w:val="24"/>
                <w:lang w:val="ro-RO"/>
              </w:rPr>
              <w:t>5500 m</w:t>
            </w:r>
          </w:p>
        </w:tc>
      </w:tr>
      <w:tr w:rsidR="000E5198" w:rsidRPr="00F87173" w:rsidTr="00121039">
        <w:trPr>
          <w:jc w:val="center"/>
        </w:trPr>
        <w:tc>
          <w:tcPr>
            <w:tcW w:w="5920" w:type="dxa"/>
          </w:tcPr>
          <w:p w:rsidR="000E5198" w:rsidRPr="00806328" w:rsidRDefault="00806328" w:rsidP="00806328">
            <w:pPr>
              <w:tabs>
                <w:tab w:val="left" w:pos="1134"/>
              </w:tabs>
              <w:spacing w:after="0"/>
              <w:jc w:val="both"/>
              <w:rPr>
                <w:rFonts w:ascii="Times New Roman" w:eastAsia="PMingLiU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PMingLiU" w:hAnsi="Times New Roman"/>
                <w:sz w:val="24"/>
                <w:szCs w:val="24"/>
                <w:lang w:val="ro-RO"/>
              </w:rPr>
              <w:t>Tronsoane tub protecție polietilenă 32</w:t>
            </w:r>
          </w:p>
        </w:tc>
        <w:tc>
          <w:tcPr>
            <w:tcW w:w="1985" w:type="dxa"/>
          </w:tcPr>
          <w:p w:rsidR="000E5198" w:rsidRPr="00F87173" w:rsidRDefault="00806328" w:rsidP="00121039">
            <w:pPr>
              <w:tabs>
                <w:tab w:val="left" w:pos="1134"/>
              </w:tabs>
              <w:spacing w:after="0"/>
              <w:jc w:val="both"/>
              <w:rPr>
                <w:rFonts w:ascii="Times New Roman" w:eastAsia="PMingLiU" w:hAnsi="Times New Roman"/>
                <w:sz w:val="24"/>
                <w:szCs w:val="24"/>
                <w:lang w:val="ro-RO"/>
              </w:rPr>
            </w:pPr>
            <w:r>
              <w:rPr>
                <w:rFonts w:ascii="Arial" w:eastAsia="PMingLiU" w:hAnsi="Arial" w:cs="Arial"/>
                <w:sz w:val="24"/>
                <w:szCs w:val="24"/>
                <w:lang w:val="ro-RO"/>
              </w:rPr>
              <w:t>~</w:t>
            </w:r>
            <w:r>
              <w:rPr>
                <w:rFonts w:ascii="Times New Roman" w:eastAsia="PMingLiU" w:hAnsi="Times New Roman"/>
                <w:sz w:val="24"/>
                <w:szCs w:val="24"/>
                <w:lang w:val="ro-RO"/>
              </w:rPr>
              <w:t>5500 m</w:t>
            </w:r>
          </w:p>
        </w:tc>
      </w:tr>
      <w:tr w:rsidR="00806328" w:rsidRPr="00F87173" w:rsidTr="00121039">
        <w:trPr>
          <w:jc w:val="center"/>
        </w:trPr>
        <w:tc>
          <w:tcPr>
            <w:tcW w:w="5920" w:type="dxa"/>
          </w:tcPr>
          <w:p w:rsidR="00806328" w:rsidRPr="00806328" w:rsidRDefault="00806328" w:rsidP="00806328">
            <w:pPr>
              <w:tabs>
                <w:tab w:val="left" w:pos="1134"/>
              </w:tabs>
              <w:spacing w:after="0"/>
              <w:jc w:val="both"/>
              <w:rPr>
                <w:rFonts w:ascii="Times New Roman" w:eastAsia="PMingLiU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PMingLiU" w:hAnsi="Times New Roman"/>
                <w:sz w:val="24"/>
                <w:szCs w:val="24"/>
                <w:lang w:val="ro-RO"/>
              </w:rPr>
              <w:t>Tronsoane electrice cablu 3x2.5 CYYF</w:t>
            </w:r>
          </w:p>
        </w:tc>
        <w:tc>
          <w:tcPr>
            <w:tcW w:w="1985" w:type="dxa"/>
          </w:tcPr>
          <w:p w:rsidR="00806328" w:rsidRPr="00F87173" w:rsidRDefault="00806328" w:rsidP="00806328">
            <w:pPr>
              <w:tabs>
                <w:tab w:val="left" w:pos="1134"/>
              </w:tabs>
              <w:spacing w:after="0"/>
              <w:jc w:val="both"/>
              <w:rPr>
                <w:rFonts w:ascii="Times New Roman" w:eastAsia="PMingLiU" w:hAnsi="Times New Roman"/>
                <w:sz w:val="24"/>
                <w:szCs w:val="24"/>
                <w:lang w:val="ro-RO"/>
              </w:rPr>
            </w:pPr>
            <w:r>
              <w:rPr>
                <w:rFonts w:ascii="Arial" w:eastAsia="PMingLiU" w:hAnsi="Arial" w:cs="Arial"/>
                <w:sz w:val="24"/>
                <w:szCs w:val="24"/>
                <w:lang w:val="ro-RO"/>
              </w:rPr>
              <w:t>~</w:t>
            </w:r>
            <w:r>
              <w:rPr>
                <w:rFonts w:ascii="Times New Roman" w:eastAsia="PMingLiU" w:hAnsi="Times New Roman"/>
                <w:sz w:val="24"/>
                <w:szCs w:val="24"/>
                <w:lang w:val="ro-RO"/>
              </w:rPr>
              <w:t>5500 m</w:t>
            </w:r>
          </w:p>
        </w:tc>
      </w:tr>
      <w:tr w:rsidR="00806328" w:rsidRPr="00F87173" w:rsidTr="00121039">
        <w:trPr>
          <w:jc w:val="center"/>
        </w:trPr>
        <w:tc>
          <w:tcPr>
            <w:tcW w:w="5920" w:type="dxa"/>
          </w:tcPr>
          <w:p w:rsidR="00806328" w:rsidRPr="00806328" w:rsidRDefault="00806328" w:rsidP="00806328">
            <w:pPr>
              <w:tabs>
                <w:tab w:val="left" w:pos="1134"/>
              </w:tabs>
              <w:spacing w:after="0"/>
              <w:jc w:val="both"/>
              <w:rPr>
                <w:rFonts w:ascii="Times New Roman" w:eastAsia="PMingLiU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PMingLiU" w:hAnsi="Times New Roman"/>
                <w:sz w:val="24"/>
                <w:szCs w:val="24"/>
                <w:lang w:val="ro-RO"/>
              </w:rPr>
              <w:t>Tronsoane networking cablu CAT 5</w:t>
            </w:r>
          </w:p>
        </w:tc>
        <w:tc>
          <w:tcPr>
            <w:tcW w:w="1985" w:type="dxa"/>
          </w:tcPr>
          <w:p w:rsidR="00806328" w:rsidRPr="00346123" w:rsidRDefault="00806328" w:rsidP="00806328">
            <w:pPr>
              <w:tabs>
                <w:tab w:val="left" w:pos="1134"/>
              </w:tabs>
              <w:spacing w:after="0"/>
              <w:jc w:val="both"/>
              <w:rPr>
                <w:rFonts w:ascii="Times New Roman" w:eastAsia="PMingLiU" w:hAnsi="Times New Roman"/>
                <w:sz w:val="24"/>
                <w:szCs w:val="24"/>
                <w:lang w:val="ro-RO"/>
              </w:rPr>
            </w:pPr>
            <w:r w:rsidRPr="00346123">
              <w:rPr>
                <w:rFonts w:ascii="Times New Roman" w:eastAsia="PMingLiU" w:hAnsi="Times New Roman"/>
                <w:sz w:val="24"/>
                <w:szCs w:val="24"/>
                <w:lang w:val="ro-RO"/>
              </w:rPr>
              <w:t>~8000 m</w:t>
            </w:r>
          </w:p>
        </w:tc>
      </w:tr>
      <w:tr w:rsidR="00806328" w:rsidRPr="00F87173" w:rsidTr="00121039">
        <w:trPr>
          <w:jc w:val="center"/>
        </w:trPr>
        <w:tc>
          <w:tcPr>
            <w:tcW w:w="5920" w:type="dxa"/>
          </w:tcPr>
          <w:p w:rsidR="00806328" w:rsidRPr="00806328" w:rsidRDefault="00806328" w:rsidP="00806328">
            <w:pPr>
              <w:tabs>
                <w:tab w:val="left" w:pos="1134"/>
              </w:tabs>
              <w:spacing w:after="0"/>
              <w:jc w:val="both"/>
              <w:rPr>
                <w:rFonts w:ascii="Times New Roman" w:eastAsia="PMingLiU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PMingLiU" w:hAnsi="Times New Roman"/>
                <w:sz w:val="24"/>
                <w:szCs w:val="24"/>
                <w:lang w:val="ro-RO"/>
              </w:rPr>
              <w:t xml:space="preserve">Tronsoane </w:t>
            </w:r>
            <w:r w:rsidR="000D463A">
              <w:rPr>
                <w:rFonts w:ascii="Times New Roman" w:eastAsia="PMingLiU" w:hAnsi="Times New Roman"/>
                <w:sz w:val="24"/>
                <w:szCs w:val="24"/>
                <w:lang w:val="ro-RO"/>
              </w:rPr>
              <w:t>networking fibră optică 8 fire SIM</w:t>
            </w:r>
          </w:p>
        </w:tc>
        <w:tc>
          <w:tcPr>
            <w:tcW w:w="1985" w:type="dxa"/>
          </w:tcPr>
          <w:p w:rsidR="00806328" w:rsidRPr="00346123" w:rsidRDefault="000D463A" w:rsidP="000D463A">
            <w:pPr>
              <w:tabs>
                <w:tab w:val="left" w:pos="1134"/>
              </w:tabs>
              <w:spacing w:after="0"/>
              <w:jc w:val="both"/>
              <w:rPr>
                <w:rFonts w:ascii="Times New Roman" w:eastAsia="PMingLiU" w:hAnsi="Times New Roman"/>
                <w:sz w:val="24"/>
                <w:szCs w:val="24"/>
                <w:lang w:val="ro-RO"/>
              </w:rPr>
            </w:pPr>
            <w:r w:rsidRPr="00346123">
              <w:rPr>
                <w:rFonts w:ascii="Times New Roman" w:eastAsia="PMingLiU" w:hAnsi="Times New Roman"/>
                <w:sz w:val="24"/>
                <w:szCs w:val="24"/>
                <w:lang w:val="ro-RO"/>
              </w:rPr>
              <w:t>~</w:t>
            </w:r>
            <w:r w:rsidRPr="00346123">
              <w:rPr>
                <w:rFonts w:ascii="Times New Roman" w:eastAsia="PMingLiU" w:hAnsi="Times New Roman"/>
                <w:sz w:val="24"/>
                <w:szCs w:val="24"/>
                <w:lang w:val="ro-RO"/>
              </w:rPr>
              <w:t>1</w:t>
            </w:r>
            <w:r w:rsidRPr="00346123">
              <w:rPr>
                <w:rFonts w:ascii="Times New Roman" w:eastAsia="PMingLiU" w:hAnsi="Times New Roman"/>
                <w:sz w:val="24"/>
                <w:szCs w:val="24"/>
                <w:lang w:val="ro-RO"/>
              </w:rPr>
              <w:t>800 m</w:t>
            </w:r>
          </w:p>
        </w:tc>
      </w:tr>
      <w:tr w:rsidR="00806328" w:rsidRPr="00F87173" w:rsidTr="00121039">
        <w:trPr>
          <w:jc w:val="center"/>
        </w:trPr>
        <w:tc>
          <w:tcPr>
            <w:tcW w:w="5920" w:type="dxa"/>
          </w:tcPr>
          <w:p w:rsidR="00806328" w:rsidRPr="00346123" w:rsidRDefault="00346123" w:rsidP="00346123">
            <w:pPr>
              <w:tabs>
                <w:tab w:val="left" w:pos="1134"/>
              </w:tabs>
              <w:spacing w:after="0"/>
              <w:jc w:val="both"/>
              <w:rPr>
                <w:rFonts w:ascii="Times New Roman" w:eastAsia="PMingLiU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PMingLiU" w:hAnsi="Times New Roman"/>
                <w:sz w:val="24"/>
                <w:szCs w:val="24"/>
                <w:lang w:val="ro-RO"/>
              </w:rPr>
              <w:t>Cutii metalice de exterior</w:t>
            </w:r>
          </w:p>
        </w:tc>
        <w:tc>
          <w:tcPr>
            <w:tcW w:w="1985" w:type="dxa"/>
          </w:tcPr>
          <w:p w:rsidR="00806328" w:rsidRPr="00F87173" w:rsidRDefault="00346123" w:rsidP="00806328">
            <w:pPr>
              <w:tabs>
                <w:tab w:val="left" w:pos="1134"/>
              </w:tabs>
              <w:spacing w:after="0"/>
              <w:jc w:val="both"/>
              <w:rPr>
                <w:rFonts w:ascii="Times New Roman" w:eastAsia="PMingLiU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PMingLiU" w:hAnsi="Times New Roman"/>
                <w:sz w:val="24"/>
                <w:szCs w:val="24"/>
                <w:lang w:val="ro-RO"/>
              </w:rPr>
              <w:t>83 buc</w:t>
            </w:r>
          </w:p>
        </w:tc>
      </w:tr>
      <w:tr w:rsidR="00806328" w:rsidRPr="00F87173" w:rsidTr="00121039">
        <w:trPr>
          <w:jc w:val="center"/>
        </w:trPr>
        <w:tc>
          <w:tcPr>
            <w:tcW w:w="5920" w:type="dxa"/>
          </w:tcPr>
          <w:p w:rsidR="00806328" w:rsidRPr="00F87173" w:rsidRDefault="00346123" w:rsidP="00806328">
            <w:pPr>
              <w:tabs>
                <w:tab w:val="left" w:pos="1134"/>
              </w:tabs>
              <w:spacing w:after="0"/>
              <w:ind w:left="17"/>
              <w:jc w:val="both"/>
              <w:rPr>
                <w:rFonts w:ascii="Times New Roman" w:eastAsia="PMingLiU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PMingLiU" w:hAnsi="Times New Roman"/>
                <w:sz w:val="24"/>
                <w:szCs w:val="24"/>
                <w:lang w:val="ro-RO"/>
              </w:rPr>
              <w:t>Mufe CAT 5</w:t>
            </w:r>
          </w:p>
        </w:tc>
        <w:tc>
          <w:tcPr>
            <w:tcW w:w="1985" w:type="dxa"/>
          </w:tcPr>
          <w:p w:rsidR="00806328" w:rsidRPr="00F87173" w:rsidRDefault="00346123" w:rsidP="00806328">
            <w:pPr>
              <w:tabs>
                <w:tab w:val="left" w:pos="1134"/>
              </w:tabs>
              <w:spacing w:after="0"/>
              <w:jc w:val="both"/>
              <w:rPr>
                <w:rFonts w:ascii="Times New Roman" w:eastAsia="PMingLiU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PMingLiU" w:hAnsi="Times New Roman"/>
                <w:sz w:val="24"/>
                <w:szCs w:val="24"/>
                <w:lang w:val="ro-RO"/>
              </w:rPr>
              <w:t>1500 buc</w:t>
            </w:r>
          </w:p>
        </w:tc>
      </w:tr>
      <w:tr w:rsidR="00806328" w:rsidRPr="00F87173" w:rsidTr="00121039">
        <w:trPr>
          <w:jc w:val="center"/>
        </w:trPr>
        <w:tc>
          <w:tcPr>
            <w:tcW w:w="5920" w:type="dxa"/>
          </w:tcPr>
          <w:p w:rsidR="00806328" w:rsidRPr="00F87173" w:rsidRDefault="00346123" w:rsidP="00806328">
            <w:pPr>
              <w:tabs>
                <w:tab w:val="left" w:pos="1134"/>
              </w:tabs>
              <w:spacing w:after="0"/>
              <w:ind w:left="17"/>
              <w:jc w:val="both"/>
              <w:rPr>
                <w:rFonts w:ascii="Times New Roman" w:eastAsia="PMingLiU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PMingLiU" w:hAnsi="Times New Roman"/>
                <w:sz w:val="24"/>
                <w:szCs w:val="24"/>
                <w:lang w:val="ro-RO"/>
              </w:rPr>
              <w:t>Bloc prize cu 4 module</w:t>
            </w:r>
          </w:p>
        </w:tc>
        <w:tc>
          <w:tcPr>
            <w:tcW w:w="1985" w:type="dxa"/>
          </w:tcPr>
          <w:p w:rsidR="00806328" w:rsidRPr="00F87173" w:rsidRDefault="00346123" w:rsidP="00806328">
            <w:pPr>
              <w:tabs>
                <w:tab w:val="left" w:pos="1134"/>
              </w:tabs>
              <w:spacing w:after="0"/>
              <w:jc w:val="both"/>
              <w:rPr>
                <w:rFonts w:ascii="Times New Roman" w:eastAsia="PMingLiU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PMingLiU" w:hAnsi="Times New Roman"/>
                <w:sz w:val="24"/>
                <w:szCs w:val="24"/>
                <w:lang w:val="ro-RO"/>
              </w:rPr>
              <w:t>83 buc</w:t>
            </w:r>
          </w:p>
        </w:tc>
      </w:tr>
      <w:tr w:rsidR="00346123" w:rsidRPr="00F87173" w:rsidTr="00121039">
        <w:trPr>
          <w:jc w:val="center"/>
        </w:trPr>
        <w:tc>
          <w:tcPr>
            <w:tcW w:w="5920" w:type="dxa"/>
          </w:tcPr>
          <w:p w:rsidR="00346123" w:rsidRDefault="00346123" w:rsidP="00806328">
            <w:pPr>
              <w:tabs>
                <w:tab w:val="left" w:pos="1134"/>
              </w:tabs>
              <w:spacing w:after="0"/>
              <w:ind w:left="17"/>
              <w:jc w:val="both"/>
              <w:rPr>
                <w:rFonts w:ascii="Times New Roman" w:eastAsia="PMingLiU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PMingLiU" w:hAnsi="Times New Roman"/>
                <w:sz w:val="24"/>
                <w:szCs w:val="24"/>
                <w:lang w:val="ro-RO"/>
              </w:rPr>
              <w:t>Siguranțe 6A</w:t>
            </w:r>
          </w:p>
        </w:tc>
        <w:tc>
          <w:tcPr>
            <w:tcW w:w="1985" w:type="dxa"/>
          </w:tcPr>
          <w:p w:rsidR="00346123" w:rsidRDefault="00346123" w:rsidP="00806328">
            <w:pPr>
              <w:tabs>
                <w:tab w:val="left" w:pos="1134"/>
              </w:tabs>
              <w:spacing w:after="0"/>
              <w:jc w:val="both"/>
              <w:rPr>
                <w:rFonts w:ascii="Times New Roman" w:eastAsia="PMingLiU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PMingLiU" w:hAnsi="Times New Roman"/>
                <w:sz w:val="24"/>
                <w:szCs w:val="24"/>
                <w:lang w:val="ro-RO"/>
              </w:rPr>
              <w:t>83 buc</w:t>
            </w:r>
          </w:p>
        </w:tc>
      </w:tr>
      <w:tr w:rsidR="00806328" w:rsidRPr="00F87173" w:rsidTr="00121039">
        <w:trPr>
          <w:jc w:val="center"/>
        </w:trPr>
        <w:tc>
          <w:tcPr>
            <w:tcW w:w="5920" w:type="dxa"/>
          </w:tcPr>
          <w:p w:rsidR="00806328" w:rsidRDefault="00346123" w:rsidP="00806328">
            <w:pPr>
              <w:tabs>
                <w:tab w:val="left" w:pos="1134"/>
              </w:tabs>
              <w:spacing w:after="0"/>
              <w:ind w:left="17"/>
              <w:jc w:val="both"/>
              <w:rPr>
                <w:rFonts w:ascii="Times New Roman" w:eastAsia="PMingLiU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PMingLiU" w:hAnsi="Times New Roman"/>
                <w:sz w:val="24"/>
                <w:szCs w:val="24"/>
                <w:lang w:val="ro-RO"/>
              </w:rPr>
              <w:t>Switch industrial tip 1</w:t>
            </w:r>
          </w:p>
          <w:p w:rsidR="00346123" w:rsidRDefault="00346123" w:rsidP="00346123">
            <w:pPr>
              <w:pStyle w:val="ListParagraph"/>
              <w:numPr>
                <w:ilvl w:val="0"/>
                <w:numId w:val="4"/>
              </w:numPr>
              <w:tabs>
                <w:tab w:val="left" w:pos="1134"/>
              </w:tabs>
              <w:spacing w:after="0"/>
              <w:jc w:val="both"/>
              <w:rPr>
                <w:rFonts w:ascii="Times New Roman" w:eastAsia="PMingLiU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PMingLiU" w:hAnsi="Times New Roman"/>
                <w:sz w:val="24"/>
                <w:szCs w:val="24"/>
                <w:lang w:val="ro-RO"/>
              </w:rPr>
              <w:t>8 porturi gigabit cu PoE</w:t>
            </w:r>
          </w:p>
          <w:p w:rsidR="00346123" w:rsidRDefault="00346123" w:rsidP="00346123">
            <w:pPr>
              <w:pStyle w:val="ListParagraph"/>
              <w:numPr>
                <w:ilvl w:val="0"/>
                <w:numId w:val="4"/>
              </w:numPr>
              <w:tabs>
                <w:tab w:val="left" w:pos="1134"/>
              </w:tabs>
              <w:spacing w:after="0"/>
              <w:jc w:val="both"/>
              <w:rPr>
                <w:rFonts w:ascii="Times New Roman" w:eastAsia="PMingLiU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PMingLiU" w:hAnsi="Times New Roman"/>
                <w:sz w:val="24"/>
                <w:szCs w:val="24"/>
                <w:lang w:val="ro-RO"/>
              </w:rPr>
              <w:t>PoE per port 48V</w:t>
            </w:r>
          </w:p>
          <w:p w:rsidR="00346123" w:rsidRPr="00346123" w:rsidRDefault="00346123" w:rsidP="00346123">
            <w:pPr>
              <w:pStyle w:val="ListParagraph"/>
              <w:numPr>
                <w:ilvl w:val="0"/>
                <w:numId w:val="4"/>
              </w:numPr>
              <w:tabs>
                <w:tab w:val="left" w:pos="1134"/>
              </w:tabs>
              <w:spacing w:after="0"/>
              <w:jc w:val="both"/>
              <w:rPr>
                <w:rFonts w:ascii="Times New Roman" w:eastAsia="PMingLiU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PMingLiU" w:hAnsi="Times New Roman"/>
                <w:sz w:val="24"/>
                <w:szCs w:val="24"/>
                <w:lang w:val="ro-RO"/>
              </w:rPr>
              <w:t>Temperaturi operare -25˚C</w:t>
            </w:r>
            <w:r>
              <w:rPr>
                <w:rFonts w:ascii="Arial" w:eastAsia="PMingLiU" w:hAnsi="Arial" w:cs="Arial"/>
                <w:sz w:val="24"/>
                <w:szCs w:val="24"/>
                <w:lang w:val="ro-RO"/>
              </w:rPr>
              <w:t>&lt;</w:t>
            </w:r>
            <w:r>
              <w:rPr>
                <w:rFonts w:ascii="Arial" w:eastAsia="PMingLiU" w:hAnsi="Arial" w:cs="Arial"/>
                <w:sz w:val="24"/>
                <w:szCs w:val="24"/>
                <w:lang w:val="ro-RO"/>
              </w:rPr>
              <w:t>&gt;</w:t>
            </w:r>
            <w:r>
              <w:rPr>
                <w:rFonts w:ascii="Arial" w:eastAsia="PMingLiU" w:hAnsi="Arial" w:cs="Arial"/>
                <w:sz w:val="24"/>
                <w:szCs w:val="24"/>
                <w:lang w:val="ro-RO"/>
              </w:rPr>
              <w:t xml:space="preserve"> 55 ˚C</w:t>
            </w:r>
          </w:p>
        </w:tc>
        <w:tc>
          <w:tcPr>
            <w:tcW w:w="1985" w:type="dxa"/>
          </w:tcPr>
          <w:p w:rsidR="00806328" w:rsidRDefault="00806328" w:rsidP="00806328">
            <w:pPr>
              <w:tabs>
                <w:tab w:val="left" w:pos="1134"/>
              </w:tabs>
              <w:spacing w:after="0"/>
              <w:jc w:val="both"/>
              <w:rPr>
                <w:rFonts w:ascii="Times New Roman" w:eastAsia="PMingLiU" w:hAnsi="Times New Roman"/>
                <w:sz w:val="24"/>
                <w:szCs w:val="24"/>
                <w:lang w:val="ro-RO"/>
              </w:rPr>
            </w:pPr>
          </w:p>
          <w:p w:rsidR="00346123" w:rsidRPr="00F87173" w:rsidRDefault="00346123" w:rsidP="00346123">
            <w:pPr>
              <w:tabs>
                <w:tab w:val="left" w:pos="1134"/>
              </w:tabs>
              <w:spacing w:after="0"/>
              <w:jc w:val="both"/>
              <w:rPr>
                <w:rFonts w:ascii="Times New Roman" w:eastAsia="PMingLiU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PMingLiU" w:hAnsi="Times New Roman"/>
                <w:sz w:val="24"/>
                <w:szCs w:val="24"/>
                <w:lang w:val="ro-RO"/>
              </w:rPr>
              <w:t>49 buc</w:t>
            </w:r>
          </w:p>
        </w:tc>
      </w:tr>
      <w:tr w:rsidR="00346123" w:rsidRPr="00F87173" w:rsidTr="00121039">
        <w:trPr>
          <w:jc w:val="center"/>
        </w:trPr>
        <w:tc>
          <w:tcPr>
            <w:tcW w:w="5920" w:type="dxa"/>
          </w:tcPr>
          <w:p w:rsidR="00346123" w:rsidRDefault="00346123" w:rsidP="00346123">
            <w:pPr>
              <w:tabs>
                <w:tab w:val="left" w:pos="1134"/>
              </w:tabs>
              <w:spacing w:after="0"/>
              <w:ind w:left="17"/>
              <w:jc w:val="both"/>
              <w:rPr>
                <w:rFonts w:ascii="Times New Roman" w:eastAsia="PMingLiU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PMingLiU" w:hAnsi="Times New Roman"/>
                <w:sz w:val="24"/>
                <w:szCs w:val="24"/>
                <w:lang w:val="ro-RO"/>
              </w:rPr>
              <w:t>Switch industrial tip 2</w:t>
            </w:r>
          </w:p>
          <w:p w:rsidR="00346123" w:rsidRDefault="00346123" w:rsidP="00346123">
            <w:pPr>
              <w:pStyle w:val="ListParagraph"/>
              <w:numPr>
                <w:ilvl w:val="0"/>
                <w:numId w:val="4"/>
              </w:numPr>
              <w:tabs>
                <w:tab w:val="left" w:pos="1134"/>
              </w:tabs>
              <w:spacing w:after="0"/>
              <w:jc w:val="both"/>
              <w:rPr>
                <w:rFonts w:ascii="Times New Roman" w:eastAsia="PMingLiU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PMingLiU" w:hAnsi="Times New Roman"/>
                <w:sz w:val="24"/>
                <w:szCs w:val="24"/>
                <w:lang w:val="ro-RO"/>
              </w:rPr>
              <w:t>8 porturi gigabit cu PoE</w:t>
            </w:r>
          </w:p>
          <w:p w:rsidR="00346123" w:rsidRDefault="00346123" w:rsidP="00346123">
            <w:pPr>
              <w:pStyle w:val="ListParagraph"/>
              <w:numPr>
                <w:ilvl w:val="0"/>
                <w:numId w:val="4"/>
              </w:numPr>
              <w:tabs>
                <w:tab w:val="left" w:pos="1134"/>
              </w:tabs>
              <w:spacing w:after="0"/>
              <w:jc w:val="both"/>
              <w:rPr>
                <w:rFonts w:ascii="Times New Roman" w:eastAsia="PMingLiU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PMingLiU" w:hAnsi="Times New Roman"/>
                <w:sz w:val="24"/>
                <w:szCs w:val="24"/>
                <w:lang w:val="ro-RO"/>
              </w:rPr>
              <w:t>2 porturi SFP</w:t>
            </w:r>
          </w:p>
          <w:p w:rsidR="00346123" w:rsidRDefault="00346123" w:rsidP="00346123">
            <w:pPr>
              <w:pStyle w:val="ListParagraph"/>
              <w:numPr>
                <w:ilvl w:val="0"/>
                <w:numId w:val="4"/>
              </w:numPr>
              <w:tabs>
                <w:tab w:val="left" w:pos="1134"/>
              </w:tabs>
              <w:spacing w:after="0"/>
              <w:jc w:val="both"/>
              <w:rPr>
                <w:rFonts w:ascii="Times New Roman" w:eastAsia="PMingLiU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PMingLiU" w:hAnsi="Times New Roman"/>
                <w:sz w:val="24"/>
                <w:szCs w:val="24"/>
                <w:lang w:val="ro-RO"/>
              </w:rPr>
              <w:t>PoE per port 48V</w:t>
            </w:r>
          </w:p>
          <w:p w:rsidR="00346123" w:rsidRPr="00346123" w:rsidRDefault="00346123" w:rsidP="00346123">
            <w:pPr>
              <w:pStyle w:val="ListParagraph"/>
              <w:numPr>
                <w:ilvl w:val="0"/>
                <w:numId w:val="4"/>
              </w:numPr>
              <w:tabs>
                <w:tab w:val="left" w:pos="1134"/>
              </w:tabs>
              <w:spacing w:after="0"/>
              <w:jc w:val="both"/>
              <w:rPr>
                <w:rFonts w:ascii="Times New Roman" w:eastAsia="PMingLiU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PMingLiU" w:hAnsi="Times New Roman"/>
                <w:sz w:val="24"/>
                <w:szCs w:val="24"/>
                <w:lang w:val="ro-RO"/>
              </w:rPr>
              <w:t xml:space="preserve">Temperaturi operare </w:t>
            </w:r>
            <w:r>
              <w:rPr>
                <w:rFonts w:ascii="Times New Roman" w:eastAsia="PMingLiU" w:hAnsi="Times New Roman"/>
                <w:sz w:val="24"/>
                <w:szCs w:val="24"/>
                <w:lang w:val="ro-RO"/>
              </w:rPr>
              <w:t>-25˚C</w:t>
            </w:r>
            <w:r>
              <w:rPr>
                <w:rFonts w:ascii="Arial" w:eastAsia="PMingLiU" w:hAnsi="Arial" w:cs="Arial"/>
                <w:sz w:val="24"/>
                <w:szCs w:val="24"/>
                <w:lang w:val="ro-RO"/>
              </w:rPr>
              <w:t>&lt;&gt; 55 ˚C</w:t>
            </w:r>
          </w:p>
        </w:tc>
        <w:tc>
          <w:tcPr>
            <w:tcW w:w="1985" w:type="dxa"/>
          </w:tcPr>
          <w:p w:rsidR="00346123" w:rsidRDefault="00346123" w:rsidP="00806328">
            <w:pPr>
              <w:tabs>
                <w:tab w:val="left" w:pos="1134"/>
              </w:tabs>
              <w:spacing w:after="0"/>
              <w:jc w:val="both"/>
              <w:rPr>
                <w:rFonts w:ascii="Times New Roman" w:eastAsia="PMingLiU" w:hAnsi="Times New Roman"/>
                <w:sz w:val="24"/>
                <w:szCs w:val="24"/>
                <w:lang w:val="ro-RO"/>
              </w:rPr>
            </w:pPr>
          </w:p>
          <w:p w:rsidR="00346123" w:rsidRDefault="00346123" w:rsidP="00806328">
            <w:pPr>
              <w:tabs>
                <w:tab w:val="left" w:pos="1134"/>
              </w:tabs>
              <w:spacing w:after="0"/>
              <w:jc w:val="both"/>
              <w:rPr>
                <w:rFonts w:ascii="Times New Roman" w:eastAsia="PMingLiU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PMingLiU" w:hAnsi="Times New Roman"/>
                <w:sz w:val="24"/>
                <w:szCs w:val="24"/>
                <w:lang w:val="ro-RO"/>
              </w:rPr>
              <w:t>43 buc</w:t>
            </w:r>
          </w:p>
        </w:tc>
      </w:tr>
      <w:tr w:rsidR="00346123" w:rsidRPr="00F87173" w:rsidTr="00121039">
        <w:trPr>
          <w:jc w:val="center"/>
        </w:trPr>
        <w:tc>
          <w:tcPr>
            <w:tcW w:w="5920" w:type="dxa"/>
          </w:tcPr>
          <w:p w:rsidR="00346123" w:rsidRDefault="00346123" w:rsidP="00346123">
            <w:pPr>
              <w:tabs>
                <w:tab w:val="left" w:pos="1134"/>
              </w:tabs>
              <w:spacing w:after="0"/>
              <w:ind w:left="17"/>
              <w:jc w:val="both"/>
              <w:rPr>
                <w:rFonts w:ascii="Times New Roman" w:eastAsia="PMingLiU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PMingLiU" w:hAnsi="Times New Roman"/>
                <w:sz w:val="24"/>
                <w:szCs w:val="24"/>
                <w:lang w:val="ro-RO"/>
              </w:rPr>
              <w:t>Media Convertoare Gigabit</w:t>
            </w:r>
          </w:p>
        </w:tc>
        <w:tc>
          <w:tcPr>
            <w:tcW w:w="1985" w:type="dxa"/>
          </w:tcPr>
          <w:p w:rsidR="00346123" w:rsidRDefault="00346123" w:rsidP="00806328">
            <w:pPr>
              <w:tabs>
                <w:tab w:val="left" w:pos="1134"/>
              </w:tabs>
              <w:spacing w:after="0"/>
              <w:jc w:val="both"/>
              <w:rPr>
                <w:rFonts w:ascii="Times New Roman" w:eastAsia="PMingLiU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PMingLiU" w:hAnsi="Times New Roman"/>
                <w:sz w:val="24"/>
                <w:szCs w:val="24"/>
                <w:lang w:val="ro-RO"/>
              </w:rPr>
              <w:t>2 buc</w:t>
            </w:r>
          </w:p>
        </w:tc>
      </w:tr>
      <w:tr w:rsidR="00346123" w:rsidRPr="00F87173" w:rsidTr="00121039">
        <w:trPr>
          <w:jc w:val="center"/>
        </w:trPr>
        <w:tc>
          <w:tcPr>
            <w:tcW w:w="5920" w:type="dxa"/>
          </w:tcPr>
          <w:p w:rsidR="00346123" w:rsidRDefault="00346123" w:rsidP="00346123">
            <w:pPr>
              <w:tabs>
                <w:tab w:val="left" w:pos="1134"/>
              </w:tabs>
              <w:spacing w:after="0"/>
              <w:ind w:left="17"/>
              <w:jc w:val="both"/>
              <w:rPr>
                <w:rFonts w:ascii="Times New Roman" w:eastAsia="PMingLiU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PMingLiU" w:hAnsi="Times New Roman"/>
                <w:sz w:val="24"/>
                <w:szCs w:val="24"/>
                <w:lang w:val="ro-RO"/>
              </w:rPr>
              <w:t>SPF-uri Fibră optică (Tip A+Tip B)</w:t>
            </w:r>
          </w:p>
        </w:tc>
        <w:tc>
          <w:tcPr>
            <w:tcW w:w="1985" w:type="dxa"/>
          </w:tcPr>
          <w:p w:rsidR="00346123" w:rsidRDefault="00346123" w:rsidP="00806328">
            <w:pPr>
              <w:tabs>
                <w:tab w:val="left" w:pos="1134"/>
              </w:tabs>
              <w:spacing w:after="0"/>
              <w:jc w:val="both"/>
              <w:rPr>
                <w:rFonts w:ascii="Times New Roman" w:eastAsia="PMingLiU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PMingLiU" w:hAnsi="Times New Roman"/>
                <w:sz w:val="24"/>
                <w:szCs w:val="24"/>
                <w:lang w:val="ro-RO"/>
              </w:rPr>
              <w:t>80 buc</w:t>
            </w:r>
          </w:p>
        </w:tc>
      </w:tr>
      <w:tr w:rsidR="00346123" w:rsidRPr="00F87173" w:rsidTr="00121039">
        <w:trPr>
          <w:jc w:val="center"/>
        </w:trPr>
        <w:tc>
          <w:tcPr>
            <w:tcW w:w="5920" w:type="dxa"/>
          </w:tcPr>
          <w:p w:rsidR="00346123" w:rsidRDefault="00346123" w:rsidP="00346123">
            <w:pPr>
              <w:tabs>
                <w:tab w:val="left" w:pos="1134"/>
              </w:tabs>
              <w:spacing w:after="0"/>
              <w:ind w:left="17"/>
              <w:jc w:val="both"/>
              <w:rPr>
                <w:rFonts w:ascii="Times New Roman" w:eastAsia="PMingLiU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PMingLiU" w:hAnsi="Times New Roman"/>
                <w:sz w:val="24"/>
                <w:szCs w:val="24"/>
                <w:lang w:val="ro-RO"/>
              </w:rPr>
              <w:t>Camere IP exterior</w:t>
            </w:r>
          </w:p>
          <w:p w:rsidR="00346123" w:rsidRDefault="00346123" w:rsidP="00346123">
            <w:pPr>
              <w:pStyle w:val="ListParagraph"/>
              <w:numPr>
                <w:ilvl w:val="0"/>
                <w:numId w:val="4"/>
              </w:numPr>
              <w:tabs>
                <w:tab w:val="left" w:pos="1134"/>
              </w:tabs>
              <w:spacing w:after="0"/>
              <w:jc w:val="both"/>
              <w:rPr>
                <w:rFonts w:ascii="Times New Roman" w:eastAsia="PMingLiU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PMingLiU" w:hAnsi="Times New Roman"/>
                <w:sz w:val="24"/>
                <w:szCs w:val="24"/>
                <w:lang w:val="ro-RO"/>
              </w:rPr>
              <w:t>Rezoluție 5 megapixeli</w:t>
            </w:r>
          </w:p>
          <w:p w:rsidR="00346123" w:rsidRDefault="00346123" w:rsidP="00346123">
            <w:pPr>
              <w:pStyle w:val="ListParagraph"/>
              <w:numPr>
                <w:ilvl w:val="0"/>
                <w:numId w:val="4"/>
              </w:numPr>
              <w:tabs>
                <w:tab w:val="left" w:pos="1134"/>
              </w:tabs>
              <w:spacing w:after="0"/>
              <w:jc w:val="both"/>
              <w:rPr>
                <w:rFonts w:ascii="Times New Roman" w:eastAsia="PMingLiU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PMingLiU" w:hAnsi="Times New Roman"/>
                <w:sz w:val="24"/>
                <w:szCs w:val="24"/>
                <w:lang w:val="ro-RO"/>
              </w:rPr>
              <w:t>2560 x 1920 @30fps</w:t>
            </w:r>
          </w:p>
          <w:p w:rsidR="00346123" w:rsidRDefault="00346123" w:rsidP="00346123">
            <w:pPr>
              <w:pStyle w:val="ListParagraph"/>
              <w:numPr>
                <w:ilvl w:val="0"/>
                <w:numId w:val="4"/>
              </w:numPr>
              <w:tabs>
                <w:tab w:val="left" w:pos="1134"/>
              </w:tabs>
              <w:spacing w:after="0"/>
              <w:jc w:val="both"/>
              <w:rPr>
                <w:rFonts w:ascii="Times New Roman" w:eastAsia="PMingLiU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PMingLiU" w:hAnsi="Times New Roman"/>
                <w:sz w:val="24"/>
                <w:szCs w:val="24"/>
                <w:lang w:val="ro-RO"/>
              </w:rPr>
              <w:t>Compresie H.265, H.265+, H.264+, H264</w:t>
            </w:r>
          </w:p>
          <w:p w:rsidR="00346123" w:rsidRDefault="00346123" w:rsidP="00346123">
            <w:pPr>
              <w:pStyle w:val="ListParagraph"/>
              <w:numPr>
                <w:ilvl w:val="0"/>
                <w:numId w:val="4"/>
              </w:numPr>
              <w:tabs>
                <w:tab w:val="left" w:pos="1134"/>
              </w:tabs>
              <w:spacing w:after="0"/>
              <w:jc w:val="both"/>
              <w:rPr>
                <w:rFonts w:ascii="Times New Roman" w:eastAsia="PMingLiU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PMingLiU" w:hAnsi="Times New Roman"/>
                <w:sz w:val="24"/>
                <w:szCs w:val="24"/>
                <w:lang w:val="ro-RO"/>
              </w:rPr>
              <w:t>Raza infraroșu 30m</w:t>
            </w:r>
          </w:p>
          <w:p w:rsidR="00346123" w:rsidRDefault="00346123" w:rsidP="00346123">
            <w:pPr>
              <w:pStyle w:val="ListParagraph"/>
              <w:numPr>
                <w:ilvl w:val="0"/>
                <w:numId w:val="4"/>
              </w:numPr>
              <w:tabs>
                <w:tab w:val="left" w:pos="1134"/>
              </w:tabs>
              <w:spacing w:after="0"/>
              <w:jc w:val="both"/>
              <w:rPr>
                <w:rFonts w:ascii="Times New Roman" w:eastAsia="PMingLiU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PMingLiU" w:hAnsi="Times New Roman"/>
                <w:sz w:val="24"/>
                <w:szCs w:val="24"/>
                <w:lang w:val="ro-RO"/>
              </w:rPr>
              <w:t>Suport pentru card SD pana la 128GB</w:t>
            </w:r>
          </w:p>
          <w:p w:rsidR="00346123" w:rsidRDefault="00346123" w:rsidP="00346123">
            <w:pPr>
              <w:pStyle w:val="ListParagraph"/>
              <w:numPr>
                <w:ilvl w:val="0"/>
                <w:numId w:val="4"/>
              </w:numPr>
              <w:tabs>
                <w:tab w:val="left" w:pos="1134"/>
              </w:tabs>
              <w:spacing w:after="0"/>
              <w:jc w:val="both"/>
              <w:rPr>
                <w:rFonts w:ascii="Times New Roman" w:eastAsia="PMingLiU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PMingLiU" w:hAnsi="Times New Roman"/>
                <w:sz w:val="24"/>
                <w:szCs w:val="24"/>
                <w:lang w:val="ro-RO"/>
              </w:rPr>
              <w:t>Protecție exterior IP67</w:t>
            </w:r>
          </w:p>
          <w:p w:rsidR="00346123" w:rsidRPr="00346123" w:rsidRDefault="00346123" w:rsidP="00346123">
            <w:pPr>
              <w:pStyle w:val="ListParagraph"/>
              <w:numPr>
                <w:ilvl w:val="0"/>
                <w:numId w:val="4"/>
              </w:numPr>
              <w:tabs>
                <w:tab w:val="left" w:pos="1134"/>
              </w:tabs>
              <w:spacing w:after="0"/>
              <w:jc w:val="both"/>
              <w:rPr>
                <w:rFonts w:ascii="Times New Roman" w:eastAsia="PMingLiU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PMingLiU" w:hAnsi="Times New Roman"/>
                <w:sz w:val="24"/>
                <w:szCs w:val="24"/>
                <w:lang w:val="ro-RO"/>
              </w:rPr>
              <w:t xml:space="preserve">Temperaturi operare </w:t>
            </w:r>
            <w:r>
              <w:rPr>
                <w:rFonts w:ascii="Times New Roman" w:eastAsia="PMingLiU" w:hAnsi="Times New Roman"/>
                <w:sz w:val="24"/>
                <w:szCs w:val="24"/>
                <w:lang w:val="ro-RO"/>
              </w:rPr>
              <w:t>-25˚C</w:t>
            </w:r>
            <w:r>
              <w:rPr>
                <w:rFonts w:ascii="Arial" w:eastAsia="PMingLiU" w:hAnsi="Arial" w:cs="Arial"/>
                <w:sz w:val="24"/>
                <w:szCs w:val="24"/>
                <w:lang w:val="ro-RO"/>
              </w:rPr>
              <w:t>&lt;&gt; 55 ˚C</w:t>
            </w:r>
          </w:p>
          <w:p w:rsidR="00346123" w:rsidRPr="00346123" w:rsidRDefault="00346123" w:rsidP="00346123">
            <w:pPr>
              <w:pStyle w:val="ListParagraph"/>
              <w:numPr>
                <w:ilvl w:val="0"/>
                <w:numId w:val="4"/>
              </w:numPr>
              <w:tabs>
                <w:tab w:val="left" w:pos="1134"/>
              </w:tabs>
              <w:spacing w:after="0"/>
              <w:jc w:val="both"/>
              <w:rPr>
                <w:rFonts w:ascii="Times New Roman" w:eastAsia="PMingLiU" w:hAnsi="Times New Roman"/>
                <w:sz w:val="24"/>
                <w:szCs w:val="24"/>
                <w:lang w:val="ro-RO"/>
              </w:rPr>
            </w:pPr>
            <w:r>
              <w:rPr>
                <w:rFonts w:ascii="Arial" w:eastAsia="PMingLiU" w:hAnsi="Arial" w:cs="Arial"/>
                <w:sz w:val="24"/>
                <w:szCs w:val="24"/>
                <w:lang w:val="ro-RO"/>
              </w:rPr>
              <w:t>Alimentare PoE sau 12V</w:t>
            </w:r>
          </w:p>
          <w:p w:rsidR="00346123" w:rsidRPr="00346123" w:rsidRDefault="00346123" w:rsidP="00346123">
            <w:pPr>
              <w:pStyle w:val="ListParagraph"/>
              <w:numPr>
                <w:ilvl w:val="0"/>
                <w:numId w:val="4"/>
              </w:numPr>
              <w:tabs>
                <w:tab w:val="left" w:pos="1134"/>
              </w:tabs>
              <w:spacing w:after="0"/>
              <w:jc w:val="both"/>
              <w:rPr>
                <w:rFonts w:ascii="Times New Roman" w:eastAsia="PMingLiU" w:hAnsi="Times New Roman"/>
                <w:sz w:val="24"/>
                <w:szCs w:val="24"/>
                <w:lang w:val="ro-RO"/>
              </w:rPr>
            </w:pPr>
            <w:r>
              <w:rPr>
                <w:rFonts w:ascii="Arial" w:eastAsia="PMingLiU" w:hAnsi="Arial" w:cs="Arial"/>
                <w:sz w:val="24"/>
                <w:szCs w:val="24"/>
                <w:lang w:val="ro-RO"/>
              </w:rPr>
              <w:t>RJ45 gigabit</w:t>
            </w:r>
          </w:p>
        </w:tc>
        <w:tc>
          <w:tcPr>
            <w:tcW w:w="1985" w:type="dxa"/>
          </w:tcPr>
          <w:p w:rsidR="00346123" w:rsidRDefault="00346123" w:rsidP="00806328">
            <w:pPr>
              <w:tabs>
                <w:tab w:val="left" w:pos="1134"/>
              </w:tabs>
              <w:spacing w:after="0"/>
              <w:jc w:val="both"/>
              <w:rPr>
                <w:rFonts w:ascii="Times New Roman" w:eastAsia="PMingLiU" w:hAnsi="Times New Roman"/>
                <w:sz w:val="24"/>
                <w:szCs w:val="24"/>
                <w:lang w:val="ro-RO"/>
              </w:rPr>
            </w:pPr>
          </w:p>
          <w:p w:rsidR="00346123" w:rsidRDefault="00346123" w:rsidP="00806328">
            <w:pPr>
              <w:tabs>
                <w:tab w:val="left" w:pos="1134"/>
              </w:tabs>
              <w:spacing w:after="0"/>
              <w:jc w:val="both"/>
              <w:rPr>
                <w:rFonts w:ascii="Times New Roman" w:eastAsia="PMingLiU" w:hAnsi="Times New Roman"/>
                <w:sz w:val="24"/>
                <w:szCs w:val="24"/>
                <w:lang w:val="ro-RO"/>
              </w:rPr>
            </w:pPr>
          </w:p>
          <w:p w:rsidR="00346123" w:rsidRDefault="00346123" w:rsidP="00806328">
            <w:pPr>
              <w:tabs>
                <w:tab w:val="left" w:pos="1134"/>
              </w:tabs>
              <w:spacing w:after="0"/>
              <w:jc w:val="both"/>
              <w:rPr>
                <w:rFonts w:ascii="Times New Roman" w:eastAsia="PMingLiU" w:hAnsi="Times New Roman"/>
                <w:sz w:val="24"/>
                <w:szCs w:val="24"/>
                <w:lang w:val="ro-RO"/>
              </w:rPr>
            </w:pPr>
          </w:p>
          <w:p w:rsidR="00346123" w:rsidRDefault="00346123" w:rsidP="00806328">
            <w:pPr>
              <w:tabs>
                <w:tab w:val="left" w:pos="1134"/>
              </w:tabs>
              <w:spacing w:after="0"/>
              <w:jc w:val="both"/>
              <w:rPr>
                <w:rFonts w:ascii="Times New Roman" w:eastAsia="PMingLiU" w:hAnsi="Times New Roman"/>
                <w:sz w:val="24"/>
                <w:szCs w:val="24"/>
                <w:lang w:val="ro-RO"/>
              </w:rPr>
            </w:pPr>
          </w:p>
          <w:p w:rsidR="00346123" w:rsidRDefault="00346123" w:rsidP="00806328">
            <w:pPr>
              <w:tabs>
                <w:tab w:val="left" w:pos="1134"/>
              </w:tabs>
              <w:spacing w:after="0"/>
              <w:jc w:val="both"/>
              <w:rPr>
                <w:rFonts w:ascii="Times New Roman" w:eastAsia="PMingLiU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PMingLiU" w:hAnsi="Times New Roman"/>
                <w:sz w:val="24"/>
                <w:szCs w:val="24"/>
                <w:lang w:val="ro-RO"/>
              </w:rPr>
              <w:t>272 buc</w:t>
            </w:r>
          </w:p>
        </w:tc>
      </w:tr>
      <w:tr w:rsidR="00887308" w:rsidRPr="00F87173" w:rsidTr="00121039">
        <w:trPr>
          <w:jc w:val="center"/>
        </w:trPr>
        <w:tc>
          <w:tcPr>
            <w:tcW w:w="5920" w:type="dxa"/>
          </w:tcPr>
          <w:p w:rsidR="00887308" w:rsidRDefault="00887308" w:rsidP="00346123">
            <w:pPr>
              <w:tabs>
                <w:tab w:val="left" w:pos="1134"/>
              </w:tabs>
              <w:spacing w:after="0"/>
              <w:ind w:left="17"/>
              <w:jc w:val="both"/>
              <w:rPr>
                <w:rFonts w:ascii="Times New Roman" w:eastAsia="PMingLiU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PMingLiU" w:hAnsi="Times New Roman"/>
                <w:sz w:val="24"/>
                <w:szCs w:val="24"/>
                <w:lang w:val="ro-RO"/>
              </w:rPr>
              <w:t>Suporți metalici montare camere</w:t>
            </w:r>
          </w:p>
        </w:tc>
        <w:tc>
          <w:tcPr>
            <w:tcW w:w="1985" w:type="dxa"/>
          </w:tcPr>
          <w:p w:rsidR="00887308" w:rsidRDefault="00887308" w:rsidP="00806328">
            <w:pPr>
              <w:tabs>
                <w:tab w:val="left" w:pos="1134"/>
              </w:tabs>
              <w:spacing w:after="0"/>
              <w:jc w:val="both"/>
              <w:rPr>
                <w:rFonts w:ascii="Times New Roman" w:eastAsia="PMingLiU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PMingLiU" w:hAnsi="Times New Roman"/>
                <w:sz w:val="24"/>
                <w:szCs w:val="24"/>
                <w:lang w:val="ro-RO"/>
              </w:rPr>
              <w:t>272 buc</w:t>
            </w:r>
          </w:p>
        </w:tc>
      </w:tr>
      <w:tr w:rsidR="00887308" w:rsidRPr="00F87173" w:rsidTr="00121039">
        <w:trPr>
          <w:jc w:val="center"/>
        </w:trPr>
        <w:tc>
          <w:tcPr>
            <w:tcW w:w="5920" w:type="dxa"/>
          </w:tcPr>
          <w:p w:rsidR="00887308" w:rsidRDefault="00887308" w:rsidP="00346123">
            <w:pPr>
              <w:tabs>
                <w:tab w:val="left" w:pos="1134"/>
              </w:tabs>
              <w:spacing w:after="0"/>
              <w:ind w:left="17"/>
              <w:jc w:val="both"/>
              <w:rPr>
                <w:rFonts w:ascii="Times New Roman" w:eastAsia="PMingLiU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PMingLiU" w:hAnsi="Times New Roman"/>
                <w:sz w:val="24"/>
                <w:szCs w:val="24"/>
                <w:lang w:val="ro-RO"/>
              </w:rPr>
              <w:t>Conexiuni Dark Fiber Gigabit pentru fiecare locație în parte</w:t>
            </w:r>
          </w:p>
        </w:tc>
        <w:tc>
          <w:tcPr>
            <w:tcW w:w="1985" w:type="dxa"/>
          </w:tcPr>
          <w:p w:rsidR="00887308" w:rsidRDefault="00887308" w:rsidP="00806328">
            <w:pPr>
              <w:tabs>
                <w:tab w:val="left" w:pos="1134"/>
              </w:tabs>
              <w:spacing w:after="0"/>
              <w:jc w:val="both"/>
              <w:rPr>
                <w:rFonts w:ascii="Times New Roman" w:eastAsia="PMingLiU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PMingLiU" w:hAnsi="Times New Roman"/>
                <w:sz w:val="24"/>
                <w:szCs w:val="24"/>
                <w:lang w:val="ro-RO"/>
              </w:rPr>
              <w:t>25 buc</w:t>
            </w:r>
          </w:p>
        </w:tc>
      </w:tr>
      <w:tr w:rsidR="00887308" w:rsidRPr="00F87173" w:rsidTr="00121039">
        <w:trPr>
          <w:jc w:val="center"/>
        </w:trPr>
        <w:tc>
          <w:tcPr>
            <w:tcW w:w="5920" w:type="dxa"/>
          </w:tcPr>
          <w:p w:rsidR="00887308" w:rsidRDefault="00A71090" w:rsidP="00346123">
            <w:pPr>
              <w:tabs>
                <w:tab w:val="left" w:pos="1134"/>
              </w:tabs>
              <w:spacing w:after="0"/>
              <w:ind w:left="17"/>
              <w:jc w:val="both"/>
              <w:rPr>
                <w:rFonts w:ascii="Times New Roman" w:eastAsia="PMingLiU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PMingLiU" w:hAnsi="Times New Roman"/>
                <w:sz w:val="24"/>
                <w:szCs w:val="24"/>
                <w:lang w:val="ro-RO"/>
              </w:rPr>
              <w:t>Instalare &amp; configurare echipamente și lucrare realizare tronsoane interconectare</w:t>
            </w:r>
          </w:p>
        </w:tc>
        <w:tc>
          <w:tcPr>
            <w:tcW w:w="1985" w:type="dxa"/>
          </w:tcPr>
          <w:p w:rsidR="00887308" w:rsidRDefault="00A71090" w:rsidP="00806328">
            <w:pPr>
              <w:tabs>
                <w:tab w:val="left" w:pos="1134"/>
              </w:tabs>
              <w:spacing w:after="0"/>
              <w:jc w:val="both"/>
              <w:rPr>
                <w:rFonts w:ascii="Times New Roman" w:eastAsia="PMingLiU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PMingLiU" w:hAnsi="Times New Roman"/>
                <w:sz w:val="24"/>
                <w:szCs w:val="24"/>
                <w:lang w:val="ro-RO"/>
              </w:rPr>
              <w:t>1 buc</w:t>
            </w:r>
          </w:p>
        </w:tc>
      </w:tr>
    </w:tbl>
    <w:p w:rsidR="000E5198" w:rsidRDefault="000E5198" w:rsidP="000E5198">
      <w:pPr>
        <w:tabs>
          <w:tab w:val="left" w:pos="1134"/>
        </w:tabs>
        <w:spacing w:after="0"/>
        <w:rPr>
          <w:rFonts w:ascii="Times New Roman" w:eastAsia="PMingLiU" w:hAnsi="Times New Roman"/>
          <w:b/>
          <w:sz w:val="24"/>
          <w:szCs w:val="24"/>
          <w:lang w:val="ro-RO"/>
        </w:rPr>
      </w:pPr>
    </w:p>
    <w:p w:rsidR="000E5198" w:rsidRPr="00F87173" w:rsidRDefault="000E5198" w:rsidP="000E5198">
      <w:pPr>
        <w:tabs>
          <w:tab w:val="left" w:pos="1134"/>
        </w:tabs>
        <w:spacing w:after="0"/>
        <w:rPr>
          <w:rFonts w:ascii="Times New Roman" w:eastAsia="PMingLiU" w:hAnsi="Times New Roman"/>
          <w:sz w:val="24"/>
          <w:szCs w:val="24"/>
          <w:lang w:val="ro-RO"/>
        </w:rPr>
      </w:pPr>
      <w:r w:rsidRPr="00F87173">
        <w:rPr>
          <w:rFonts w:ascii="Times New Roman" w:eastAsia="PMingLiU" w:hAnsi="Times New Roman"/>
          <w:b/>
          <w:sz w:val="24"/>
          <w:szCs w:val="24"/>
          <w:lang w:val="ro-RO"/>
        </w:rPr>
        <w:t>Durata executiei lucrarilor</w:t>
      </w:r>
      <w:r w:rsidRPr="00F87173">
        <w:rPr>
          <w:rFonts w:ascii="Times New Roman" w:eastAsia="PMingLiU" w:hAnsi="Times New Roman"/>
          <w:sz w:val="24"/>
          <w:szCs w:val="24"/>
          <w:lang w:val="ro-RO"/>
        </w:rPr>
        <w:t xml:space="preserve"> – </w:t>
      </w:r>
      <w:r w:rsidR="008D7152">
        <w:rPr>
          <w:rFonts w:ascii="Times New Roman" w:eastAsia="PMingLiU" w:hAnsi="Times New Roman"/>
          <w:sz w:val="24"/>
          <w:szCs w:val="24"/>
          <w:lang w:val="ro-RO"/>
        </w:rPr>
        <w:t>6</w:t>
      </w:r>
      <w:r w:rsidRPr="00F87173">
        <w:rPr>
          <w:rFonts w:ascii="Times New Roman" w:eastAsia="PMingLiU" w:hAnsi="Times New Roman"/>
          <w:sz w:val="24"/>
          <w:szCs w:val="24"/>
          <w:lang w:val="ro-RO"/>
        </w:rPr>
        <w:t xml:space="preserve"> luni</w:t>
      </w:r>
    </w:p>
    <w:p w:rsidR="000E5198" w:rsidRPr="00F87173" w:rsidRDefault="000E5198" w:rsidP="000E5198">
      <w:pPr>
        <w:tabs>
          <w:tab w:val="left" w:pos="1134"/>
        </w:tabs>
        <w:spacing w:after="0"/>
        <w:rPr>
          <w:rFonts w:ascii="Times New Roman" w:eastAsia="PMingLiU" w:hAnsi="Times New Roman"/>
          <w:b/>
          <w:sz w:val="24"/>
          <w:szCs w:val="24"/>
          <w:lang w:val="ro-RO"/>
        </w:rPr>
      </w:pPr>
    </w:p>
    <w:p w:rsidR="000E5198" w:rsidRPr="00F87173" w:rsidRDefault="000E5198" w:rsidP="000E5198">
      <w:pPr>
        <w:tabs>
          <w:tab w:val="left" w:pos="1134"/>
        </w:tabs>
        <w:spacing w:after="0"/>
        <w:rPr>
          <w:rFonts w:ascii="Times New Roman" w:eastAsia="PMingLiU" w:hAnsi="Times New Roman"/>
          <w:sz w:val="24"/>
          <w:szCs w:val="24"/>
          <w:lang w:val="ro-RO"/>
        </w:rPr>
      </w:pPr>
      <w:r w:rsidRPr="00F87173">
        <w:rPr>
          <w:rFonts w:ascii="Times New Roman" w:eastAsia="PMingLiU" w:hAnsi="Times New Roman"/>
          <w:b/>
          <w:sz w:val="24"/>
          <w:szCs w:val="24"/>
          <w:lang w:val="ro-RO"/>
        </w:rPr>
        <w:t>Valoarea investiției cu TVA 19%:</w:t>
      </w:r>
      <w:r w:rsidRPr="00F87173">
        <w:rPr>
          <w:rFonts w:ascii="Times New Roman" w:eastAsia="PMingLiU" w:hAnsi="Times New Roman"/>
          <w:sz w:val="24"/>
          <w:szCs w:val="24"/>
          <w:lang w:val="ro-RO"/>
        </w:rPr>
        <w:t xml:space="preserve"> </w:t>
      </w:r>
    </w:p>
    <w:p w:rsidR="000E5198" w:rsidRPr="00F87173" w:rsidRDefault="000E5198" w:rsidP="000E5198">
      <w:pPr>
        <w:tabs>
          <w:tab w:val="left" w:pos="1134"/>
        </w:tabs>
        <w:spacing w:after="0"/>
        <w:rPr>
          <w:rFonts w:ascii="Times New Roman" w:eastAsia="PMingLiU" w:hAnsi="Times New Roman"/>
          <w:sz w:val="24"/>
          <w:szCs w:val="24"/>
          <w:lang w:val="ro-RO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070"/>
        <w:gridCol w:w="1879"/>
        <w:gridCol w:w="2373"/>
      </w:tblGrid>
      <w:tr w:rsidR="000E5198" w:rsidRPr="00F87173" w:rsidTr="00121039">
        <w:tc>
          <w:tcPr>
            <w:tcW w:w="5070" w:type="dxa"/>
          </w:tcPr>
          <w:p w:rsidR="000E5198" w:rsidRPr="00F87173" w:rsidRDefault="000E5198" w:rsidP="00121039">
            <w:pPr>
              <w:tabs>
                <w:tab w:val="left" w:pos="1134"/>
              </w:tabs>
              <w:spacing w:after="0"/>
              <w:rPr>
                <w:rFonts w:ascii="Times New Roman" w:eastAsia="PMingLiU" w:hAnsi="Times New Roman"/>
                <w:sz w:val="24"/>
                <w:szCs w:val="24"/>
                <w:lang w:val="ro-RO"/>
              </w:rPr>
            </w:pPr>
            <w:r w:rsidRPr="00F87173">
              <w:rPr>
                <w:rFonts w:ascii="Times New Roman" w:eastAsia="PMingLiU" w:hAnsi="Times New Roman"/>
                <w:sz w:val="24"/>
                <w:szCs w:val="24"/>
                <w:lang w:val="ro-RO"/>
              </w:rPr>
              <w:t>Valoare totală</w:t>
            </w:r>
          </w:p>
        </w:tc>
        <w:tc>
          <w:tcPr>
            <w:tcW w:w="1879" w:type="dxa"/>
          </w:tcPr>
          <w:p w:rsidR="000E5198" w:rsidRPr="00F87173" w:rsidRDefault="008D7152" w:rsidP="00121039">
            <w:pPr>
              <w:tabs>
                <w:tab w:val="left" w:pos="1134"/>
              </w:tabs>
              <w:spacing w:after="0"/>
              <w:jc w:val="right"/>
              <w:rPr>
                <w:rFonts w:ascii="Times New Roman" w:eastAsia="PMingLiU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PMingLiU" w:hAnsi="Times New Roman"/>
                <w:sz w:val="24"/>
                <w:szCs w:val="24"/>
                <w:lang w:val="ro-RO"/>
              </w:rPr>
              <w:t>3,158.892</w:t>
            </w:r>
            <w:r w:rsidR="000E5198">
              <w:rPr>
                <w:rFonts w:ascii="Times New Roman" w:eastAsia="PMingLiU" w:hAnsi="Times New Roman"/>
                <w:sz w:val="24"/>
                <w:szCs w:val="24"/>
                <w:lang w:val="ro-RO"/>
              </w:rPr>
              <w:t xml:space="preserve"> </w:t>
            </w:r>
            <w:r w:rsidR="000E5198" w:rsidRPr="00F87173">
              <w:rPr>
                <w:rFonts w:ascii="Times New Roman" w:eastAsia="PMingLiU" w:hAnsi="Times New Roman"/>
                <w:sz w:val="24"/>
                <w:szCs w:val="24"/>
                <w:lang w:val="ro-RO"/>
              </w:rPr>
              <w:t>lei</w:t>
            </w:r>
          </w:p>
        </w:tc>
        <w:tc>
          <w:tcPr>
            <w:tcW w:w="2373" w:type="dxa"/>
          </w:tcPr>
          <w:p w:rsidR="000E5198" w:rsidRPr="00765E8A" w:rsidRDefault="008D7152" w:rsidP="00121039">
            <w:pPr>
              <w:tabs>
                <w:tab w:val="left" w:pos="1134"/>
              </w:tabs>
              <w:spacing w:after="0"/>
              <w:jc w:val="right"/>
              <w:rPr>
                <w:rFonts w:ascii="Times New Roman" w:eastAsia="PMingLiU" w:hAnsi="Times New Roman"/>
                <w:b/>
                <w:sz w:val="24"/>
                <w:szCs w:val="24"/>
                <w:lang w:val="ro-RO"/>
              </w:rPr>
            </w:pPr>
            <w:r w:rsidRPr="00765E8A">
              <w:rPr>
                <w:rFonts w:ascii="Times New Roman" w:eastAsia="PMingLiU" w:hAnsi="Times New Roman"/>
                <w:b/>
                <w:sz w:val="24"/>
                <w:szCs w:val="24"/>
                <w:lang w:val="ro-RO"/>
              </w:rPr>
              <w:t>3,758.420</w:t>
            </w:r>
            <w:r w:rsidR="000E5198" w:rsidRPr="00765E8A">
              <w:rPr>
                <w:rFonts w:ascii="Times New Roman" w:eastAsia="PMingLiU" w:hAnsi="Times New Roman"/>
                <w:b/>
                <w:sz w:val="24"/>
                <w:szCs w:val="24"/>
                <w:lang w:val="ro-RO"/>
              </w:rPr>
              <w:t xml:space="preserve"> lei</w:t>
            </w:r>
          </w:p>
        </w:tc>
      </w:tr>
      <w:tr w:rsidR="000E5198" w:rsidRPr="00F87173" w:rsidTr="00121039">
        <w:tc>
          <w:tcPr>
            <w:tcW w:w="5070" w:type="dxa"/>
          </w:tcPr>
          <w:p w:rsidR="000E5198" w:rsidRPr="00F87173" w:rsidRDefault="000E5198" w:rsidP="00121039">
            <w:pPr>
              <w:tabs>
                <w:tab w:val="left" w:pos="1134"/>
              </w:tabs>
              <w:spacing w:after="0"/>
              <w:rPr>
                <w:rFonts w:ascii="Times New Roman" w:eastAsia="PMingLiU" w:hAnsi="Times New Roman"/>
                <w:sz w:val="24"/>
                <w:szCs w:val="24"/>
                <w:lang w:val="ro-RO"/>
              </w:rPr>
            </w:pPr>
            <w:r w:rsidRPr="00F87173">
              <w:rPr>
                <w:rFonts w:ascii="Times New Roman" w:eastAsia="PMingLiU" w:hAnsi="Times New Roman"/>
                <w:sz w:val="24"/>
                <w:szCs w:val="24"/>
                <w:lang w:val="ro-RO"/>
              </w:rPr>
              <w:t>din care:</w:t>
            </w:r>
          </w:p>
        </w:tc>
        <w:tc>
          <w:tcPr>
            <w:tcW w:w="1879" w:type="dxa"/>
          </w:tcPr>
          <w:p w:rsidR="000E5198" w:rsidRPr="00F87173" w:rsidRDefault="000E5198" w:rsidP="00121039">
            <w:pPr>
              <w:tabs>
                <w:tab w:val="left" w:pos="1134"/>
              </w:tabs>
              <w:spacing w:after="0"/>
              <w:jc w:val="right"/>
              <w:rPr>
                <w:rFonts w:ascii="Times New Roman" w:eastAsia="PMingLiU" w:hAnsi="Times New Roman"/>
                <w:sz w:val="24"/>
                <w:szCs w:val="24"/>
                <w:lang w:val="ro-RO"/>
              </w:rPr>
            </w:pPr>
          </w:p>
        </w:tc>
        <w:tc>
          <w:tcPr>
            <w:tcW w:w="2373" w:type="dxa"/>
          </w:tcPr>
          <w:p w:rsidR="000E5198" w:rsidRPr="00F87173" w:rsidRDefault="000E5198" w:rsidP="00121039">
            <w:pPr>
              <w:tabs>
                <w:tab w:val="left" w:pos="1134"/>
              </w:tabs>
              <w:spacing w:after="0"/>
              <w:jc w:val="right"/>
              <w:rPr>
                <w:rFonts w:ascii="Times New Roman" w:eastAsia="PMingLiU" w:hAnsi="Times New Roman"/>
                <w:sz w:val="24"/>
                <w:szCs w:val="24"/>
                <w:lang w:val="ro-RO"/>
              </w:rPr>
            </w:pPr>
          </w:p>
        </w:tc>
      </w:tr>
      <w:tr w:rsidR="000E5198" w:rsidRPr="00F87173" w:rsidTr="00121039">
        <w:tc>
          <w:tcPr>
            <w:tcW w:w="5070" w:type="dxa"/>
          </w:tcPr>
          <w:p w:rsidR="000E5198" w:rsidRPr="00F87173" w:rsidRDefault="000E5198" w:rsidP="00121039">
            <w:pPr>
              <w:tabs>
                <w:tab w:val="left" w:pos="1134"/>
              </w:tabs>
              <w:spacing w:after="0"/>
              <w:rPr>
                <w:rFonts w:ascii="Times New Roman" w:eastAsia="PMingLiU" w:hAnsi="Times New Roman"/>
                <w:sz w:val="24"/>
                <w:szCs w:val="24"/>
                <w:lang w:val="ro-RO"/>
              </w:rPr>
            </w:pPr>
            <w:r w:rsidRPr="00F87173">
              <w:rPr>
                <w:rFonts w:ascii="Times New Roman" w:eastAsia="PMingLiU" w:hAnsi="Times New Roman"/>
                <w:sz w:val="24"/>
                <w:szCs w:val="24"/>
                <w:lang w:val="ro-RO"/>
              </w:rPr>
              <w:t>Valoarea lucrărilor de construcții-montaj (C+M)</w:t>
            </w:r>
          </w:p>
        </w:tc>
        <w:tc>
          <w:tcPr>
            <w:tcW w:w="1879" w:type="dxa"/>
          </w:tcPr>
          <w:p w:rsidR="000E5198" w:rsidRPr="00F87173" w:rsidRDefault="008D7152" w:rsidP="00121039">
            <w:pPr>
              <w:tabs>
                <w:tab w:val="left" w:pos="1134"/>
              </w:tabs>
              <w:spacing w:after="0"/>
              <w:jc w:val="right"/>
              <w:rPr>
                <w:rFonts w:ascii="Times New Roman" w:eastAsia="PMingLiU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PMingLiU" w:hAnsi="Times New Roman"/>
                <w:sz w:val="24"/>
                <w:szCs w:val="24"/>
                <w:lang w:val="ro-RO"/>
              </w:rPr>
              <w:t>2,835.032</w:t>
            </w:r>
            <w:r w:rsidR="000E5198" w:rsidRPr="00F87173">
              <w:rPr>
                <w:rFonts w:ascii="Times New Roman" w:eastAsia="PMingLiU" w:hAnsi="Times New Roman"/>
                <w:sz w:val="24"/>
                <w:szCs w:val="24"/>
                <w:lang w:val="ro-RO"/>
              </w:rPr>
              <w:t xml:space="preserve"> lei</w:t>
            </w:r>
          </w:p>
        </w:tc>
        <w:tc>
          <w:tcPr>
            <w:tcW w:w="2373" w:type="dxa"/>
          </w:tcPr>
          <w:p w:rsidR="000E5198" w:rsidRPr="00765E8A" w:rsidRDefault="008D7152" w:rsidP="00121039">
            <w:pPr>
              <w:tabs>
                <w:tab w:val="left" w:pos="1134"/>
              </w:tabs>
              <w:spacing w:after="0"/>
              <w:jc w:val="right"/>
              <w:rPr>
                <w:rFonts w:ascii="Times New Roman" w:eastAsia="PMingLiU" w:hAnsi="Times New Roman"/>
                <w:b/>
                <w:sz w:val="24"/>
                <w:szCs w:val="24"/>
                <w:lang w:val="ro-RO"/>
              </w:rPr>
            </w:pPr>
            <w:r w:rsidRPr="00765E8A">
              <w:rPr>
                <w:rFonts w:ascii="Times New Roman" w:eastAsia="PMingLiU" w:hAnsi="Times New Roman"/>
                <w:b/>
                <w:sz w:val="24"/>
                <w:szCs w:val="24"/>
                <w:lang w:val="ro-RO"/>
              </w:rPr>
              <w:t>3,373.688</w:t>
            </w:r>
            <w:r w:rsidR="000E5198" w:rsidRPr="00765E8A">
              <w:rPr>
                <w:rFonts w:ascii="Times New Roman" w:eastAsia="PMingLiU" w:hAnsi="Times New Roman"/>
                <w:b/>
                <w:sz w:val="24"/>
                <w:szCs w:val="24"/>
                <w:lang w:val="ro-RO"/>
              </w:rPr>
              <w:t xml:space="preserve"> lei </w:t>
            </w:r>
          </w:p>
        </w:tc>
      </w:tr>
    </w:tbl>
    <w:p w:rsidR="00953664" w:rsidRDefault="00953664" w:rsidP="00765E8A"/>
    <w:sectPr w:rsidR="00953664" w:rsidSect="0012392C">
      <w:footerReference w:type="default" r:id="rId11"/>
      <w:pgSz w:w="11906" w:h="16838" w:code="9"/>
      <w:pgMar w:top="86" w:right="1022" w:bottom="14" w:left="1296" w:header="57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7991" w:rsidRDefault="004E7991">
      <w:pPr>
        <w:spacing w:after="0"/>
      </w:pPr>
      <w:r>
        <w:separator/>
      </w:r>
    </w:p>
  </w:endnote>
  <w:endnote w:type="continuationSeparator" w:id="0">
    <w:p w:rsidR="004E7991" w:rsidRDefault="004E799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093B" w:rsidRDefault="004E799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7991" w:rsidRDefault="004E7991">
      <w:pPr>
        <w:spacing w:after="0"/>
      </w:pPr>
      <w:r>
        <w:separator/>
      </w:r>
    </w:p>
  </w:footnote>
  <w:footnote w:type="continuationSeparator" w:id="0">
    <w:p w:rsidR="004E7991" w:rsidRDefault="004E799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E572EF"/>
    <w:multiLevelType w:val="hybridMultilevel"/>
    <w:tmpl w:val="53DA3914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DAD6F4C"/>
    <w:multiLevelType w:val="hybridMultilevel"/>
    <w:tmpl w:val="F718D90A"/>
    <w:lvl w:ilvl="0" w:tplc="0409000B">
      <w:start w:val="1"/>
      <w:numFmt w:val="bullet"/>
      <w:lvlText w:val=""/>
      <w:lvlJc w:val="left"/>
      <w:pPr>
        <w:ind w:left="157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5EA10203"/>
    <w:multiLevelType w:val="hybridMultilevel"/>
    <w:tmpl w:val="6DD4EE7C"/>
    <w:lvl w:ilvl="0" w:tplc="CE1A5B78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EDC3788"/>
    <w:multiLevelType w:val="hybridMultilevel"/>
    <w:tmpl w:val="F8B2708C"/>
    <w:lvl w:ilvl="0" w:tplc="5A5C14D2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6E72"/>
    <w:rsid w:val="000D344E"/>
    <w:rsid w:val="000D463A"/>
    <w:rsid w:val="000E5198"/>
    <w:rsid w:val="000F60F5"/>
    <w:rsid w:val="000F75F8"/>
    <w:rsid w:val="0012392C"/>
    <w:rsid w:val="001867B2"/>
    <w:rsid w:val="001A2BAC"/>
    <w:rsid w:val="00244274"/>
    <w:rsid w:val="00247496"/>
    <w:rsid w:val="00263C1C"/>
    <w:rsid w:val="00346123"/>
    <w:rsid w:val="00396F0D"/>
    <w:rsid w:val="003E4E66"/>
    <w:rsid w:val="004059A3"/>
    <w:rsid w:val="00464B76"/>
    <w:rsid w:val="00492D67"/>
    <w:rsid w:val="004E7991"/>
    <w:rsid w:val="004F35B1"/>
    <w:rsid w:val="005117DE"/>
    <w:rsid w:val="005A6E72"/>
    <w:rsid w:val="007603B0"/>
    <w:rsid w:val="00765E8A"/>
    <w:rsid w:val="00770B7F"/>
    <w:rsid w:val="00771724"/>
    <w:rsid w:val="0078188A"/>
    <w:rsid w:val="007D3F7A"/>
    <w:rsid w:val="00804B3E"/>
    <w:rsid w:val="0080563C"/>
    <w:rsid w:val="00806328"/>
    <w:rsid w:val="00844CA1"/>
    <w:rsid w:val="008871DF"/>
    <w:rsid w:val="00887308"/>
    <w:rsid w:val="008C1320"/>
    <w:rsid w:val="008D7152"/>
    <w:rsid w:val="00950082"/>
    <w:rsid w:val="00953594"/>
    <w:rsid w:val="00953664"/>
    <w:rsid w:val="009E7E4B"/>
    <w:rsid w:val="009F145A"/>
    <w:rsid w:val="00A51E4E"/>
    <w:rsid w:val="00A71090"/>
    <w:rsid w:val="00A9378C"/>
    <w:rsid w:val="00AF6F01"/>
    <w:rsid w:val="00B12D8F"/>
    <w:rsid w:val="00BB0C10"/>
    <w:rsid w:val="00C12144"/>
    <w:rsid w:val="00CD7906"/>
    <w:rsid w:val="00E43623"/>
    <w:rsid w:val="00ED22C0"/>
    <w:rsid w:val="00F3700D"/>
    <w:rsid w:val="00F42D38"/>
    <w:rsid w:val="00F50EF7"/>
    <w:rsid w:val="00F82894"/>
    <w:rsid w:val="00FC4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0B67E8A-5E56-44D7-86EE-6658B85260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E5198"/>
    <w:pPr>
      <w:spacing w:after="120" w:line="240" w:lineRule="auto"/>
    </w:pPr>
    <w:rPr>
      <w:rFonts w:ascii="Calibri" w:eastAsia="Calibri" w:hAnsi="Calibri" w:cs="Times New Roman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0E5198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0E5198"/>
    <w:rPr>
      <w:rFonts w:ascii="Calibri" w:eastAsia="Calibri" w:hAnsi="Calibri" w:cs="Times New Roman"/>
      <w:lang w:val="en-GB"/>
    </w:rPr>
  </w:style>
  <w:style w:type="paragraph" w:styleId="ListParagraph">
    <w:name w:val="List Paragraph"/>
    <w:basedOn w:val="Normal"/>
    <w:uiPriority w:val="34"/>
    <w:qFormat/>
    <w:rsid w:val="000E519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3C1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3C1C"/>
    <w:rPr>
      <w:rFonts w:ascii="Segoe UI" w:eastAsia="Calibri" w:hAnsi="Segoe UI" w:cs="Segoe U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secretariat@adp-sector1.ro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80ABCD-0CBD-493F-B5AD-90860B74FF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296</TotalTime>
  <Pages>7</Pages>
  <Words>1691</Words>
  <Characters>9641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Owner</dc:creator>
  <cp:keywords/>
  <dc:description/>
  <cp:lastModifiedBy>Owner</cp:lastModifiedBy>
  <cp:revision>33</cp:revision>
  <cp:lastPrinted>2017-10-19T06:29:00Z</cp:lastPrinted>
  <dcterms:created xsi:type="dcterms:W3CDTF">2017-10-18T05:42:00Z</dcterms:created>
  <dcterms:modified xsi:type="dcterms:W3CDTF">2017-10-19T11:29:00Z</dcterms:modified>
</cp:coreProperties>
</file>